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9A" w:rsidRDefault="00A540D2" w:rsidP="00A540D2">
      <w:pPr>
        <w:jc w:val="center"/>
      </w:pPr>
      <w:r>
        <w:rPr>
          <w:rFonts w:asciiTheme="majorHAnsi" w:hAnsiTheme="majorHAnsi"/>
          <w:noProof/>
          <w:color w:val="000000"/>
          <w:lang w:eastAsia="fr-BE"/>
        </w:rPr>
        <w:drawing>
          <wp:inline distT="0" distB="0" distL="0" distR="0" wp14:anchorId="3289008D" wp14:editId="4CE6DDEA">
            <wp:extent cx="2155698" cy="876300"/>
            <wp:effectExtent l="0" t="0" r="0" b="0"/>
            <wp:docPr id="1" name="Image 1" descr="S:\Jobs\Dir.e CULTURE\EUPL 2011\logos\EBF_RVB_L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bs\Dir.e CULTURE\EUPL 2011\logos\EBF_RVB_L_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5698" cy="876300"/>
                    </a:xfrm>
                    <a:prstGeom prst="rect">
                      <a:avLst/>
                    </a:prstGeom>
                    <a:noFill/>
                    <a:ln>
                      <a:noFill/>
                    </a:ln>
                  </pic:spPr>
                </pic:pic>
              </a:graphicData>
            </a:graphic>
          </wp:inline>
        </w:drawing>
      </w:r>
      <w:r w:rsidR="00A608DB">
        <w:rPr>
          <w:noProof/>
          <w:lang w:eastAsia="fr-BE"/>
        </w:rPr>
        <w:drawing>
          <wp:inline distT="0" distB="0" distL="0" distR="0" wp14:anchorId="2F837439" wp14:editId="610E7836">
            <wp:extent cx="2162175" cy="830275"/>
            <wp:effectExtent l="0" t="0" r="0" b="8255"/>
            <wp:docPr id="4" name="Image 4" descr="C:\Users\Céline\AppData\Local\Microsoft\Windows\Temporary Internet Files\Content.Word\FEP_LOGO_RGB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éline\AppData\Local\Microsoft\Windows\Temporary Internet Files\Content.Word\FEP_LOGO_RGB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830275"/>
                    </a:xfrm>
                    <a:prstGeom prst="rect">
                      <a:avLst/>
                    </a:prstGeom>
                    <a:noFill/>
                    <a:ln>
                      <a:noFill/>
                    </a:ln>
                  </pic:spPr>
                </pic:pic>
              </a:graphicData>
            </a:graphic>
          </wp:inline>
        </w:drawing>
      </w:r>
    </w:p>
    <w:p w:rsidR="00A540D2" w:rsidRDefault="00A540D2" w:rsidP="00A540D2">
      <w:pPr>
        <w:jc w:val="center"/>
        <w:rPr>
          <w:rFonts w:asciiTheme="majorHAnsi" w:hAnsiTheme="majorHAnsi"/>
          <w:b/>
          <w:sz w:val="28"/>
          <w:szCs w:val="28"/>
          <w:lang w:val="en-GB"/>
        </w:rPr>
      </w:pPr>
      <w:r>
        <w:rPr>
          <w:rFonts w:asciiTheme="majorHAnsi" w:hAnsiTheme="majorHAnsi"/>
          <w:b/>
          <w:sz w:val="28"/>
          <w:szCs w:val="28"/>
          <w:lang w:val="en-GB"/>
        </w:rPr>
        <w:t>Press release</w:t>
      </w:r>
    </w:p>
    <w:p w:rsidR="00A540D2" w:rsidRPr="00A540D2" w:rsidRDefault="00A540D2" w:rsidP="00A540D2">
      <w:pPr>
        <w:jc w:val="center"/>
        <w:rPr>
          <w:rFonts w:asciiTheme="majorHAnsi" w:hAnsiTheme="majorHAnsi"/>
          <w:b/>
          <w:sz w:val="28"/>
          <w:szCs w:val="28"/>
          <w:lang w:val="en-GB"/>
        </w:rPr>
      </w:pPr>
      <w:r w:rsidRPr="00A540D2">
        <w:rPr>
          <w:rFonts w:asciiTheme="majorHAnsi" w:hAnsiTheme="majorHAnsi"/>
          <w:b/>
          <w:sz w:val="28"/>
          <w:szCs w:val="28"/>
          <w:lang w:val="en-GB"/>
        </w:rPr>
        <w:t xml:space="preserve">EBOOKS IN </w:t>
      </w:r>
      <w:proofErr w:type="gramStart"/>
      <w:r w:rsidRPr="00A540D2">
        <w:rPr>
          <w:rFonts w:asciiTheme="majorHAnsi" w:hAnsiTheme="majorHAnsi"/>
          <w:b/>
          <w:sz w:val="28"/>
          <w:szCs w:val="28"/>
          <w:lang w:val="en-GB"/>
        </w:rPr>
        <w:t>EUROPE ,</w:t>
      </w:r>
      <w:proofErr w:type="gramEnd"/>
      <w:r w:rsidRPr="00A540D2">
        <w:rPr>
          <w:rFonts w:asciiTheme="majorHAnsi" w:hAnsiTheme="majorHAnsi"/>
          <w:b/>
          <w:sz w:val="28"/>
          <w:szCs w:val="28"/>
          <w:lang w:val="en-GB"/>
        </w:rPr>
        <w:t xml:space="preserve"> LET’S GO FORWARD</w:t>
      </w:r>
    </w:p>
    <w:p w:rsidR="00A540D2" w:rsidRPr="00A540D2" w:rsidRDefault="00A540D2" w:rsidP="00A540D2">
      <w:pPr>
        <w:jc w:val="center"/>
        <w:rPr>
          <w:lang w:val="en-GB"/>
        </w:rPr>
      </w:pPr>
    </w:p>
    <w:p w:rsidR="00A540D2" w:rsidRPr="00A608DB" w:rsidRDefault="00A540D2" w:rsidP="00A540D2">
      <w:pPr>
        <w:pStyle w:val="Textebrut"/>
        <w:jc w:val="both"/>
        <w:rPr>
          <w:rFonts w:asciiTheme="majorHAnsi" w:hAnsiTheme="majorHAnsi"/>
          <w:sz w:val="24"/>
          <w:szCs w:val="24"/>
          <w:lang w:val="en-GB"/>
        </w:rPr>
      </w:pPr>
      <w:r w:rsidRPr="00A608DB">
        <w:rPr>
          <w:rFonts w:asciiTheme="majorHAnsi" w:hAnsiTheme="majorHAnsi"/>
          <w:sz w:val="24"/>
          <w:szCs w:val="24"/>
          <w:lang w:val="en-GB"/>
        </w:rPr>
        <w:t xml:space="preserve">The Federation of European Publishers and the European Booksellers Federation welcome the initiative of Vice-President </w:t>
      </w:r>
      <w:proofErr w:type="spellStart"/>
      <w:r w:rsidRPr="00A608DB">
        <w:rPr>
          <w:rFonts w:asciiTheme="majorHAnsi" w:hAnsiTheme="majorHAnsi"/>
          <w:sz w:val="24"/>
          <w:szCs w:val="24"/>
          <w:lang w:val="en-GB"/>
        </w:rPr>
        <w:t>Neelie</w:t>
      </w:r>
      <w:proofErr w:type="spellEnd"/>
      <w:r w:rsidRPr="00A608DB">
        <w:rPr>
          <w:rFonts w:asciiTheme="majorHAnsi" w:hAnsiTheme="majorHAnsi"/>
          <w:sz w:val="24"/>
          <w:szCs w:val="24"/>
          <w:lang w:val="en-GB"/>
        </w:rPr>
        <w:t xml:space="preserve"> </w:t>
      </w:r>
      <w:proofErr w:type="spellStart"/>
      <w:r w:rsidRPr="00A608DB">
        <w:rPr>
          <w:rFonts w:asciiTheme="majorHAnsi" w:hAnsiTheme="majorHAnsi"/>
          <w:sz w:val="24"/>
          <w:szCs w:val="24"/>
          <w:lang w:val="en-GB"/>
        </w:rPr>
        <w:t>Kroes</w:t>
      </w:r>
      <w:proofErr w:type="spellEnd"/>
      <w:r w:rsidRPr="00A608DB">
        <w:rPr>
          <w:rFonts w:asciiTheme="majorHAnsi" w:hAnsiTheme="majorHAnsi"/>
          <w:sz w:val="24"/>
          <w:szCs w:val="24"/>
          <w:lang w:val="en-GB"/>
        </w:rPr>
        <w:t xml:space="preserve">, in charge of the digital agenda, to gather the stakeholders engaged in </w:t>
      </w:r>
      <w:proofErr w:type="spellStart"/>
      <w:r w:rsidRPr="00A608DB">
        <w:rPr>
          <w:rFonts w:asciiTheme="majorHAnsi" w:hAnsiTheme="majorHAnsi"/>
          <w:sz w:val="24"/>
          <w:szCs w:val="24"/>
          <w:lang w:val="en-GB"/>
        </w:rPr>
        <w:t>ebooks</w:t>
      </w:r>
      <w:proofErr w:type="spellEnd"/>
      <w:r w:rsidRPr="00A608DB">
        <w:rPr>
          <w:rFonts w:asciiTheme="majorHAnsi" w:hAnsiTheme="majorHAnsi"/>
          <w:sz w:val="24"/>
          <w:szCs w:val="24"/>
          <w:lang w:val="en-GB"/>
        </w:rPr>
        <w:t xml:space="preserve"> creation, production and distribution. The round table on e-books is taking place this Tuesday 26 June 2012. </w:t>
      </w:r>
    </w:p>
    <w:p w:rsidR="00A540D2" w:rsidRPr="00A608DB" w:rsidRDefault="00A540D2" w:rsidP="00A540D2">
      <w:pPr>
        <w:pStyle w:val="Textebrut"/>
        <w:jc w:val="both"/>
        <w:rPr>
          <w:rFonts w:asciiTheme="majorHAnsi" w:hAnsiTheme="majorHAnsi"/>
          <w:sz w:val="24"/>
          <w:szCs w:val="24"/>
          <w:lang w:val="en-GB"/>
        </w:rPr>
      </w:pPr>
    </w:p>
    <w:p w:rsidR="00E52941" w:rsidRDefault="00A540D2" w:rsidP="00E52941">
      <w:pPr>
        <w:spacing w:after="0"/>
        <w:jc w:val="both"/>
        <w:rPr>
          <w:rFonts w:asciiTheme="majorHAnsi" w:eastAsia="Times New Roman" w:hAnsiTheme="majorHAnsi"/>
          <w:sz w:val="24"/>
          <w:szCs w:val="24"/>
          <w:lang w:val="en-GB"/>
        </w:rPr>
      </w:pPr>
      <w:r w:rsidRPr="00A608DB">
        <w:rPr>
          <w:rFonts w:asciiTheme="majorHAnsi" w:hAnsiTheme="majorHAnsi"/>
          <w:sz w:val="24"/>
          <w:szCs w:val="24"/>
          <w:lang w:val="en-GB"/>
        </w:rPr>
        <w:t xml:space="preserve">In preparation of this round-table, Mrs </w:t>
      </w:r>
      <w:proofErr w:type="spellStart"/>
      <w:r w:rsidRPr="00A608DB">
        <w:rPr>
          <w:rFonts w:asciiTheme="majorHAnsi" w:hAnsiTheme="majorHAnsi"/>
          <w:sz w:val="24"/>
          <w:szCs w:val="24"/>
          <w:lang w:val="en-GB"/>
        </w:rPr>
        <w:t>Kroes</w:t>
      </w:r>
      <w:proofErr w:type="spellEnd"/>
      <w:r w:rsidRPr="00A608DB">
        <w:rPr>
          <w:rFonts w:asciiTheme="majorHAnsi" w:hAnsiTheme="majorHAnsi"/>
          <w:sz w:val="24"/>
          <w:szCs w:val="24"/>
          <w:lang w:val="en-GB"/>
        </w:rPr>
        <w:t xml:space="preserve"> said </w:t>
      </w:r>
      <w:r w:rsidR="00E52941" w:rsidRPr="00E52941">
        <w:rPr>
          <w:rFonts w:eastAsia="Times New Roman"/>
          <w:lang w:val="en-GB"/>
        </w:rPr>
        <w:t>"</w:t>
      </w:r>
      <w:r w:rsidR="00E52941" w:rsidRPr="00E52941">
        <w:rPr>
          <w:rFonts w:asciiTheme="majorHAnsi" w:eastAsia="Times New Roman" w:hAnsiTheme="majorHAnsi"/>
          <w:i/>
          <w:sz w:val="24"/>
          <w:szCs w:val="24"/>
          <w:lang w:val="en-GB"/>
        </w:rPr>
        <w:t>I am so pleased that all the parts of the book value chain are coming together to look at practical actions to grow the eBooks market. Consumers obviously want these products, these sources of inspiration. There are many actions we can take right now to increase consumer choice, so I want to hear from all the interested parties about how we can take these actions quickly and together</w:t>
      </w:r>
      <w:r w:rsidR="00E52941" w:rsidRPr="00E52941">
        <w:rPr>
          <w:rFonts w:asciiTheme="majorHAnsi" w:eastAsia="Times New Roman" w:hAnsiTheme="majorHAnsi"/>
          <w:sz w:val="24"/>
          <w:szCs w:val="24"/>
          <w:lang w:val="en-GB"/>
        </w:rPr>
        <w:t>."</w:t>
      </w:r>
    </w:p>
    <w:p w:rsidR="00E52941" w:rsidRPr="00E52941" w:rsidRDefault="00E52941" w:rsidP="00E52941">
      <w:pPr>
        <w:spacing w:after="0"/>
        <w:jc w:val="both"/>
        <w:rPr>
          <w:rFonts w:eastAsia="Times New Roman"/>
          <w:lang w:val="en-GB"/>
        </w:rPr>
      </w:pPr>
    </w:p>
    <w:p w:rsidR="00A608DB" w:rsidRPr="00A608DB" w:rsidRDefault="00A608DB" w:rsidP="00A608DB">
      <w:pPr>
        <w:pStyle w:val="Textebrut"/>
        <w:jc w:val="both"/>
        <w:rPr>
          <w:rFonts w:asciiTheme="majorHAnsi" w:hAnsiTheme="majorHAnsi"/>
          <w:sz w:val="24"/>
          <w:szCs w:val="24"/>
          <w:lang w:val="en-GB"/>
        </w:rPr>
      </w:pPr>
      <w:r w:rsidRPr="00A608DB">
        <w:rPr>
          <w:rFonts w:asciiTheme="majorHAnsi" w:hAnsiTheme="majorHAnsi"/>
          <w:sz w:val="24"/>
          <w:szCs w:val="24"/>
          <w:lang w:val="en-GB"/>
        </w:rPr>
        <w:t xml:space="preserve">Ahead of the meeting, EBF and FEP have sent a joint statement (see enclosed) to all participants stressing that book trade stakeholders thrive to be present on the various </w:t>
      </w:r>
      <w:proofErr w:type="spellStart"/>
      <w:r w:rsidRPr="00A608DB">
        <w:rPr>
          <w:rFonts w:asciiTheme="majorHAnsi" w:hAnsiTheme="majorHAnsi"/>
          <w:sz w:val="24"/>
          <w:szCs w:val="24"/>
          <w:lang w:val="en-GB"/>
        </w:rPr>
        <w:t>ebook</w:t>
      </w:r>
      <w:proofErr w:type="spellEnd"/>
      <w:r w:rsidRPr="00A608DB">
        <w:rPr>
          <w:rFonts w:asciiTheme="majorHAnsi" w:hAnsiTheme="majorHAnsi"/>
          <w:sz w:val="24"/>
          <w:szCs w:val="24"/>
          <w:lang w:val="en-GB"/>
        </w:rPr>
        <w:t xml:space="preserve"> markets of the European Union and therefore the issue of interoperability and availability are key for our sector. </w:t>
      </w:r>
    </w:p>
    <w:p w:rsidR="00A608DB" w:rsidRPr="00A608DB" w:rsidRDefault="00A608DB" w:rsidP="00A608DB">
      <w:pPr>
        <w:pStyle w:val="Textebrut"/>
        <w:jc w:val="both"/>
        <w:rPr>
          <w:rFonts w:asciiTheme="majorHAnsi" w:hAnsiTheme="majorHAnsi"/>
          <w:sz w:val="24"/>
          <w:szCs w:val="24"/>
          <w:lang w:val="en-GB"/>
        </w:rPr>
      </w:pPr>
    </w:p>
    <w:p w:rsidR="00A608DB" w:rsidRPr="00A608DB" w:rsidRDefault="00A608DB" w:rsidP="00A608DB">
      <w:pPr>
        <w:pStyle w:val="Textebrut"/>
        <w:jc w:val="both"/>
        <w:rPr>
          <w:rFonts w:asciiTheme="majorHAnsi" w:hAnsiTheme="majorHAnsi"/>
          <w:sz w:val="24"/>
          <w:szCs w:val="24"/>
          <w:lang w:val="en-GB"/>
        </w:rPr>
      </w:pPr>
      <w:r w:rsidRPr="00A608DB">
        <w:rPr>
          <w:rFonts w:asciiTheme="majorHAnsi" w:hAnsiTheme="majorHAnsi"/>
          <w:sz w:val="24"/>
          <w:szCs w:val="24"/>
          <w:lang w:val="en-GB"/>
        </w:rPr>
        <w:t xml:space="preserve">Publishers and booksellers will also insist on the importance to allow Member States to tax </w:t>
      </w:r>
      <w:proofErr w:type="spellStart"/>
      <w:r w:rsidRPr="00A608DB">
        <w:rPr>
          <w:rFonts w:asciiTheme="majorHAnsi" w:hAnsiTheme="majorHAnsi"/>
          <w:sz w:val="24"/>
          <w:szCs w:val="24"/>
          <w:lang w:val="en-GB"/>
        </w:rPr>
        <w:t>ebooks</w:t>
      </w:r>
      <w:proofErr w:type="spellEnd"/>
      <w:r w:rsidRPr="00A608DB">
        <w:rPr>
          <w:rFonts w:asciiTheme="majorHAnsi" w:hAnsiTheme="majorHAnsi"/>
          <w:sz w:val="24"/>
          <w:szCs w:val="24"/>
          <w:lang w:val="en-GB"/>
        </w:rPr>
        <w:t xml:space="preserve"> at the same lower rates </w:t>
      </w:r>
      <w:r w:rsidR="00F910E3">
        <w:rPr>
          <w:rFonts w:asciiTheme="majorHAnsi" w:hAnsiTheme="majorHAnsi"/>
          <w:sz w:val="24"/>
          <w:szCs w:val="24"/>
          <w:lang w:val="en-GB"/>
        </w:rPr>
        <w:t>as</w:t>
      </w:r>
      <w:r w:rsidRPr="00A608DB">
        <w:rPr>
          <w:rFonts w:asciiTheme="majorHAnsi" w:hAnsiTheme="majorHAnsi"/>
          <w:sz w:val="24"/>
          <w:szCs w:val="24"/>
          <w:lang w:val="en-GB"/>
        </w:rPr>
        <w:t xml:space="preserve"> printed books. They will emphasise the damages piracy does to this nascent market.</w:t>
      </w:r>
    </w:p>
    <w:p w:rsidR="00AC39A6" w:rsidRDefault="00AC39A6" w:rsidP="00A608DB">
      <w:pPr>
        <w:spacing w:after="0"/>
        <w:jc w:val="both"/>
        <w:rPr>
          <w:rFonts w:asciiTheme="majorHAnsi" w:hAnsiTheme="majorHAnsi"/>
          <w:sz w:val="24"/>
          <w:szCs w:val="24"/>
          <w:lang w:val="en-GB"/>
        </w:rPr>
      </w:pPr>
    </w:p>
    <w:p w:rsidR="00A608DB" w:rsidRPr="00A608DB" w:rsidRDefault="00A608DB" w:rsidP="00A608DB">
      <w:pPr>
        <w:spacing w:after="0"/>
        <w:jc w:val="both"/>
        <w:rPr>
          <w:rFonts w:asciiTheme="majorHAnsi" w:hAnsiTheme="majorHAnsi"/>
          <w:sz w:val="24"/>
          <w:szCs w:val="24"/>
          <w:lang w:val="en-GB"/>
        </w:rPr>
      </w:pPr>
      <w:r w:rsidRPr="00A608DB">
        <w:rPr>
          <w:rFonts w:asciiTheme="majorHAnsi" w:hAnsiTheme="majorHAnsi"/>
          <w:sz w:val="24"/>
          <w:szCs w:val="24"/>
          <w:lang w:val="en-GB"/>
        </w:rPr>
        <w:t xml:space="preserve">The following publishers will be present </w:t>
      </w:r>
    </w:p>
    <w:p w:rsidR="00A540D2" w:rsidRPr="00A608DB" w:rsidRDefault="00A540D2" w:rsidP="00A608DB">
      <w:pPr>
        <w:spacing w:after="0"/>
        <w:jc w:val="both"/>
        <w:rPr>
          <w:rFonts w:asciiTheme="majorHAnsi" w:hAnsiTheme="majorHAnsi"/>
          <w:color w:val="000000"/>
          <w:sz w:val="24"/>
          <w:szCs w:val="24"/>
          <w:lang w:val="en-GB" w:eastAsia="en-GB"/>
        </w:rPr>
      </w:pPr>
      <w:proofErr w:type="spellStart"/>
      <w:r w:rsidRPr="00A608DB">
        <w:rPr>
          <w:rFonts w:asciiTheme="majorHAnsi" w:hAnsiTheme="majorHAnsi"/>
          <w:color w:val="0D0D0D"/>
          <w:sz w:val="24"/>
          <w:szCs w:val="24"/>
          <w:lang w:val="en-GB" w:eastAsia="en-GB"/>
        </w:rPr>
        <w:t>Jesús</w:t>
      </w:r>
      <w:proofErr w:type="spellEnd"/>
      <w:r w:rsidRPr="00A608DB">
        <w:rPr>
          <w:rFonts w:asciiTheme="majorHAnsi" w:hAnsiTheme="majorHAnsi"/>
          <w:color w:val="0D0D0D"/>
          <w:sz w:val="24"/>
          <w:szCs w:val="24"/>
          <w:lang w:val="en-GB" w:eastAsia="en-GB"/>
        </w:rPr>
        <w:t xml:space="preserve"> </w:t>
      </w:r>
      <w:proofErr w:type="spellStart"/>
      <w:r w:rsidRPr="00A608DB">
        <w:rPr>
          <w:rFonts w:asciiTheme="majorHAnsi" w:hAnsiTheme="majorHAnsi"/>
          <w:color w:val="0D0D0D"/>
          <w:sz w:val="24"/>
          <w:szCs w:val="24"/>
          <w:lang w:val="en-GB" w:eastAsia="en-GB"/>
        </w:rPr>
        <w:t>Badenes</w:t>
      </w:r>
      <w:proofErr w:type="spellEnd"/>
      <w:r w:rsidRPr="00A608DB">
        <w:rPr>
          <w:rFonts w:asciiTheme="majorHAnsi" w:hAnsiTheme="majorHAnsi"/>
          <w:color w:val="0D0D0D"/>
          <w:sz w:val="24"/>
          <w:szCs w:val="24"/>
          <w:lang w:val="en-GB" w:eastAsia="en-GB"/>
        </w:rPr>
        <w:t xml:space="preserve">, </w:t>
      </w:r>
      <w:proofErr w:type="spellStart"/>
      <w:r w:rsidRPr="00A608DB">
        <w:rPr>
          <w:rFonts w:asciiTheme="majorHAnsi" w:hAnsiTheme="majorHAnsi"/>
          <w:color w:val="0D0D0D"/>
          <w:sz w:val="24"/>
          <w:szCs w:val="24"/>
          <w:lang w:val="en-GB" w:eastAsia="en-GB"/>
        </w:rPr>
        <w:t>Planeta</w:t>
      </w:r>
      <w:proofErr w:type="spellEnd"/>
      <w:r w:rsidRPr="00A608DB">
        <w:rPr>
          <w:rFonts w:asciiTheme="majorHAnsi" w:hAnsiTheme="majorHAnsi"/>
          <w:color w:val="000000"/>
          <w:sz w:val="24"/>
          <w:szCs w:val="24"/>
          <w:lang w:val="en-GB" w:eastAsia="en-GB"/>
        </w:rPr>
        <w:t xml:space="preserve"> (</w:t>
      </w:r>
      <w:r w:rsidR="00A608DB" w:rsidRPr="00A608DB">
        <w:rPr>
          <w:rFonts w:asciiTheme="majorHAnsi" w:hAnsiTheme="majorHAnsi"/>
          <w:color w:val="000000"/>
          <w:sz w:val="24"/>
          <w:szCs w:val="24"/>
          <w:lang w:val="en-GB" w:eastAsia="en-GB"/>
        </w:rPr>
        <w:t>Spain</w:t>
      </w:r>
      <w:r w:rsidRPr="00A608DB">
        <w:rPr>
          <w:rFonts w:asciiTheme="majorHAnsi" w:hAnsiTheme="majorHAnsi"/>
          <w:color w:val="000000"/>
          <w:sz w:val="24"/>
          <w:szCs w:val="24"/>
          <w:lang w:val="en-GB" w:eastAsia="en-GB"/>
        </w:rPr>
        <w:t xml:space="preserve">) </w:t>
      </w:r>
      <w:hyperlink r:id="rId7" w:history="1">
        <w:r w:rsidRPr="00A608DB">
          <w:rPr>
            <w:rStyle w:val="Lienhypertexte"/>
            <w:rFonts w:asciiTheme="majorHAnsi" w:hAnsiTheme="majorHAnsi"/>
            <w:sz w:val="24"/>
            <w:szCs w:val="24"/>
            <w:lang w:val="en-GB" w:eastAsia="en-GB"/>
          </w:rPr>
          <w:t>http://www.planeta.es/es/ES/Default.htm</w:t>
        </w:r>
      </w:hyperlink>
      <w:r w:rsidRPr="00A608DB">
        <w:rPr>
          <w:rFonts w:asciiTheme="majorHAnsi" w:hAnsiTheme="majorHAnsi"/>
          <w:color w:val="000000"/>
          <w:sz w:val="24"/>
          <w:szCs w:val="24"/>
          <w:lang w:val="en-GB" w:eastAsia="en-GB"/>
        </w:rPr>
        <w:t xml:space="preserve"> </w:t>
      </w:r>
    </w:p>
    <w:p w:rsidR="00A540D2" w:rsidRPr="00A608DB" w:rsidRDefault="00A540D2" w:rsidP="00A608DB">
      <w:pPr>
        <w:spacing w:after="0"/>
        <w:jc w:val="both"/>
        <w:rPr>
          <w:rFonts w:asciiTheme="majorHAnsi" w:hAnsiTheme="majorHAnsi"/>
          <w:sz w:val="24"/>
          <w:szCs w:val="24"/>
          <w:lang w:val="en-GB" w:eastAsia="en-GB"/>
        </w:rPr>
      </w:pPr>
      <w:r w:rsidRPr="00A608DB">
        <w:rPr>
          <w:rFonts w:asciiTheme="majorHAnsi" w:hAnsiTheme="majorHAnsi"/>
          <w:color w:val="000000"/>
          <w:sz w:val="24"/>
          <w:szCs w:val="24"/>
          <w:lang w:val="en-GB" w:eastAsia="en-GB"/>
        </w:rPr>
        <w:t xml:space="preserve">Riccardo </w:t>
      </w:r>
      <w:proofErr w:type="spellStart"/>
      <w:r w:rsidRPr="00A608DB">
        <w:rPr>
          <w:rFonts w:asciiTheme="majorHAnsi" w:hAnsiTheme="majorHAnsi"/>
          <w:color w:val="000000"/>
          <w:sz w:val="24"/>
          <w:szCs w:val="24"/>
          <w:lang w:val="en-GB" w:eastAsia="en-GB"/>
        </w:rPr>
        <w:t>Cavallero</w:t>
      </w:r>
      <w:proofErr w:type="spellEnd"/>
      <w:r w:rsidRPr="00A608DB">
        <w:rPr>
          <w:rFonts w:asciiTheme="majorHAnsi" w:hAnsiTheme="majorHAnsi"/>
          <w:color w:val="000000"/>
          <w:sz w:val="24"/>
          <w:szCs w:val="24"/>
          <w:lang w:val="en-GB" w:eastAsia="en-GB"/>
        </w:rPr>
        <w:t xml:space="preserve">, </w:t>
      </w:r>
      <w:proofErr w:type="spellStart"/>
      <w:r w:rsidRPr="00A608DB">
        <w:rPr>
          <w:rFonts w:asciiTheme="majorHAnsi" w:hAnsiTheme="majorHAnsi"/>
          <w:color w:val="000000"/>
          <w:sz w:val="24"/>
          <w:szCs w:val="24"/>
          <w:lang w:val="en-GB" w:eastAsia="en-GB"/>
        </w:rPr>
        <w:t>Mondadori</w:t>
      </w:r>
      <w:proofErr w:type="spellEnd"/>
      <w:r w:rsidRPr="00A608DB">
        <w:rPr>
          <w:rFonts w:asciiTheme="majorHAnsi" w:hAnsiTheme="majorHAnsi"/>
          <w:color w:val="000000"/>
          <w:sz w:val="24"/>
          <w:szCs w:val="24"/>
          <w:lang w:val="en-GB" w:eastAsia="en-GB"/>
        </w:rPr>
        <w:t xml:space="preserve"> (Ital</w:t>
      </w:r>
      <w:r w:rsidR="00A608DB" w:rsidRPr="00A608DB">
        <w:rPr>
          <w:rFonts w:asciiTheme="majorHAnsi" w:hAnsiTheme="majorHAnsi"/>
          <w:color w:val="000000"/>
          <w:sz w:val="24"/>
          <w:szCs w:val="24"/>
          <w:lang w:val="en-GB" w:eastAsia="en-GB"/>
        </w:rPr>
        <w:t>y</w:t>
      </w:r>
      <w:r w:rsidRPr="00A608DB">
        <w:rPr>
          <w:rFonts w:asciiTheme="majorHAnsi" w:hAnsiTheme="majorHAnsi"/>
          <w:color w:val="000000"/>
          <w:sz w:val="24"/>
          <w:szCs w:val="24"/>
          <w:lang w:val="en-GB" w:eastAsia="en-GB"/>
        </w:rPr>
        <w:t>)</w:t>
      </w:r>
      <w:proofErr w:type="gramStart"/>
      <w:r w:rsidRPr="00A608DB">
        <w:rPr>
          <w:rFonts w:asciiTheme="majorHAnsi" w:hAnsiTheme="majorHAnsi"/>
          <w:color w:val="1F497D"/>
          <w:sz w:val="24"/>
          <w:szCs w:val="24"/>
          <w:lang w:val="en-GB" w:eastAsia="en-GB"/>
        </w:rPr>
        <w:t xml:space="preserve">  </w:t>
      </w:r>
      <w:proofErr w:type="gramEnd"/>
      <w:r w:rsidRPr="00A608DB">
        <w:rPr>
          <w:rFonts w:asciiTheme="majorHAnsi" w:hAnsiTheme="majorHAnsi"/>
          <w:color w:val="1F497D"/>
          <w:sz w:val="24"/>
          <w:szCs w:val="24"/>
          <w:lang w:val="en-US" w:eastAsia="en-GB"/>
        </w:rPr>
        <w:fldChar w:fldCharType="begin"/>
      </w:r>
      <w:r w:rsidRPr="00A608DB">
        <w:rPr>
          <w:rFonts w:asciiTheme="majorHAnsi" w:hAnsiTheme="majorHAnsi"/>
          <w:color w:val="1F497D"/>
          <w:sz w:val="24"/>
          <w:szCs w:val="24"/>
          <w:lang w:val="en-GB" w:eastAsia="en-GB"/>
        </w:rPr>
        <w:instrText xml:space="preserve"> HYPERLINK "http://www.mondadori.com/" </w:instrText>
      </w:r>
      <w:r w:rsidRPr="00A608DB">
        <w:rPr>
          <w:rFonts w:asciiTheme="majorHAnsi" w:hAnsiTheme="majorHAnsi"/>
          <w:color w:val="1F497D"/>
          <w:sz w:val="24"/>
          <w:szCs w:val="24"/>
          <w:lang w:val="en-US" w:eastAsia="en-GB"/>
        </w:rPr>
        <w:fldChar w:fldCharType="separate"/>
      </w:r>
      <w:r w:rsidRPr="00A608DB">
        <w:rPr>
          <w:rStyle w:val="Lienhypertexte"/>
          <w:rFonts w:asciiTheme="majorHAnsi" w:hAnsiTheme="majorHAnsi"/>
          <w:sz w:val="24"/>
          <w:szCs w:val="24"/>
          <w:lang w:val="en-GB" w:eastAsia="en-GB"/>
        </w:rPr>
        <w:t>http://www.mondadori.com/</w:t>
      </w:r>
      <w:r w:rsidRPr="00A608DB">
        <w:rPr>
          <w:rFonts w:asciiTheme="majorHAnsi" w:hAnsiTheme="majorHAnsi"/>
          <w:color w:val="1F497D"/>
          <w:sz w:val="24"/>
          <w:szCs w:val="24"/>
          <w:lang w:val="en-US" w:eastAsia="en-GB"/>
        </w:rPr>
        <w:fldChar w:fldCharType="end"/>
      </w:r>
    </w:p>
    <w:p w:rsidR="00A540D2" w:rsidRPr="00A608DB" w:rsidRDefault="00A540D2" w:rsidP="00A608DB">
      <w:pPr>
        <w:spacing w:after="0"/>
        <w:jc w:val="both"/>
        <w:rPr>
          <w:rFonts w:asciiTheme="majorHAnsi" w:hAnsiTheme="majorHAnsi"/>
          <w:color w:val="0D0D0D"/>
          <w:sz w:val="24"/>
          <w:szCs w:val="24"/>
          <w:lang w:val="de-DE" w:eastAsia="en-GB"/>
        </w:rPr>
      </w:pPr>
      <w:r w:rsidRPr="00A608DB">
        <w:rPr>
          <w:rFonts w:asciiTheme="majorHAnsi" w:hAnsiTheme="majorHAnsi"/>
          <w:color w:val="0D0D0D"/>
          <w:sz w:val="24"/>
          <w:szCs w:val="24"/>
          <w:lang w:val="de-DE" w:eastAsia="en-GB"/>
        </w:rPr>
        <w:t xml:space="preserve">Barbara </w:t>
      </w:r>
      <w:proofErr w:type="spellStart"/>
      <w:r w:rsidRPr="00A608DB">
        <w:rPr>
          <w:rFonts w:asciiTheme="majorHAnsi" w:hAnsiTheme="majorHAnsi"/>
          <w:color w:val="0D0D0D"/>
          <w:sz w:val="24"/>
          <w:szCs w:val="24"/>
          <w:lang w:val="de-DE" w:eastAsia="en-GB"/>
        </w:rPr>
        <w:t>Jozwiak</w:t>
      </w:r>
      <w:proofErr w:type="spellEnd"/>
      <w:r w:rsidRPr="00A608DB">
        <w:rPr>
          <w:rFonts w:asciiTheme="majorHAnsi" w:hAnsiTheme="majorHAnsi"/>
          <w:color w:val="0D0D0D"/>
          <w:sz w:val="24"/>
          <w:szCs w:val="24"/>
          <w:lang w:val="de-DE" w:eastAsia="en-GB"/>
        </w:rPr>
        <w:t>, PWN (</w:t>
      </w:r>
      <w:proofErr w:type="spellStart"/>
      <w:r w:rsidRPr="00A608DB">
        <w:rPr>
          <w:rFonts w:asciiTheme="majorHAnsi" w:hAnsiTheme="majorHAnsi"/>
          <w:color w:val="0D0D0D"/>
          <w:sz w:val="24"/>
          <w:szCs w:val="24"/>
          <w:lang w:val="de-DE" w:eastAsia="en-GB"/>
        </w:rPr>
        <w:t>Pol</w:t>
      </w:r>
      <w:r w:rsidR="00A608DB" w:rsidRPr="00A608DB">
        <w:rPr>
          <w:rFonts w:asciiTheme="majorHAnsi" w:hAnsiTheme="majorHAnsi"/>
          <w:color w:val="0D0D0D"/>
          <w:sz w:val="24"/>
          <w:szCs w:val="24"/>
          <w:lang w:val="de-DE" w:eastAsia="en-GB"/>
        </w:rPr>
        <w:t>and</w:t>
      </w:r>
      <w:proofErr w:type="spellEnd"/>
      <w:r w:rsidRPr="00A608DB">
        <w:rPr>
          <w:rFonts w:asciiTheme="majorHAnsi" w:hAnsiTheme="majorHAnsi"/>
          <w:color w:val="0D0D0D"/>
          <w:sz w:val="24"/>
          <w:szCs w:val="24"/>
          <w:lang w:val="de-DE" w:eastAsia="en-GB"/>
        </w:rPr>
        <w:t>)</w:t>
      </w:r>
      <w:r w:rsidRPr="00A608DB">
        <w:rPr>
          <w:rFonts w:asciiTheme="majorHAnsi" w:hAnsiTheme="majorHAnsi"/>
          <w:color w:val="1F497D"/>
          <w:sz w:val="24"/>
          <w:szCs w:val="24"/>
          <w:lang w:val="de-DE" w:eastAsia="en-GB"/>
        </w:rPr>
        <w:t xml:space="preserve">  </w:t>
      </w:r>
      <w:hyperlink r:id="rId8" w:history="1">
        <w:r w:rsidRPr="00A608DB">
          <w:rPr>
            <w:rStyle w:val="Lienhypertexte"/>
            <w:rFonts w:asciiTheme="majorHAnsi" w:hAnsiTheme="majorHAnsi"/>
            <w:sz w:val="24"/>
            <w:szCs w:val="24"/>
            <w:lang w:val="de-DE" w:eastAsia="en-GB"/>
          </w:rPr>
          <w:t>http://www.pwn.pl/</w:t>
        </w:r>
      </w:hyperlink>
    </w:p>
    <w:p w:rsidR="00A540D2" w:rsidRPr="00A608DB" w:rsidRDefault="00A540D2" w:rsidP="00A608DB">
      <w:pPr>
        <w:spacing w:after="0"/>
        <w:jc w:val="both"/>
        <w:rPr>
          <w:rFonts w:asciiTheme="majorHAnsi" w:hAnsiTheme="majorHAnsi"/>
          <w:color w:val="000000"/>
          <w:sz w:val="24"/>
          <w:szCs w:val="24"/>
          <w:lang w:val="de-DE" w:eastAsia="en-GB"/>
        </w:rPr>
      </w:pPr>
      <w:r w:rsidRPr="00A608DB">
        <w:rPr>
          <w:rFonts w:asciiTheme="majorHAnsi" w:hAnsiTheme="majorHAnsi"/>
          <w:color w:val="000000"/>
          <w:sz w:val="24"/>
          <w:szCs w:val="24"/>
          <w:lang w:val="de-DE" w:eastAsia="en-GB"/>
        </w:rPr>
        <w:t>Joachim Kaufmann, Carlsen (</w:t>
      </w:r>
      <w:r w:rsidR="00A608DB" w:rsidRPr="00A608DB">
        <w:rPr>
          <w:rFonts w:asciiTheme="majorHAnsi" w:hAnsiTheme="majorHAnsi"/>
          <w:color w:val="000000"/>
          <w:sz w:val="24"/>
          <w:szCs w:val="24"/>
          <w:lang w:val="de-DE" w:eastAsia="en-GB"/>
        </w:rPr>
        <w:t>Germany</w:t>
      </w:r>
      <w:r w:rsidRPr="00A608DB">
        <w:rPr>
          <w:rFonts w:asciiTheme="majorHAnsi" w:hAnsiTheme="majorHAnsi"/>
          <w:color w:val="000000"/>
          <w:sz w:val="24"/>
          <w:szCs w:val="24"/>
          <w:lang w:val="de-DE" w:eastAsia="en-GB"/>
        </w:rPr>
        <w:t>)</w:t>
      </w:r>
      <w:r w:rsidRPr="00A608DB">
        <w:rPr>
          <w:rFonts w:asciiTheme="majorHAnsi" w:hAnsiTheme="majorHAnsi"/>
          <w:color w:val="1F497D"/>
          <w:sz w:val="24"/>
          <w:szCs w:val="24"/>
          <w:lang w:val="de-DE" w:eastAsia="en-GB"/>
        </w:rPr>
        <w:t xml:space="preserve">  </w:t>
      </w:r>
      <w:hyperlink r:id="rId9" w:history="1">
        <w:r w:rsidRPr="00A608DB">
          <w:rPr>
            <w:rStyle w:val="Lienhypertexte"/>
            <w:rFonts w:asciiTheme="majorHAnsi" w:hAnsiTheme="majorHAnsi"/>
            <w:sz w:val="24"/>
            <w:szCs w:val="24"/>
            <w:lang w:val="de-DE" w:eastAsia="en-GB"/>
          </w:rPr>
          <w:t>http://www.carlsen.de/</w:t>
        </w:r>
      </w:hyperlink>
    </w:p>
    <w:p w:rsidR="00A540D2" w:rsidRPr="00A608DB" w:rsidRDefault="00A540D2" w:rsidP="00A608DB">
      <w:pPr>
        <w:spacing w:after="0"/>
        <w:jc w:val="both"/>
        <w:rPr>
          <w:rFonts w:asciiTheme="majorHAnsi" w:hAnsiTheme="majorHAnsi"/>
          <w:color w:val="1F497D"/>
          <w:sz w:val="24"/>
          <w:szCs w:val="24"/>
          <w:lang w:val="en-GB"/>
        </w:rPr>
      </w:pPr>
      <w:r w:rsidRPr="00A608DB">
        <w:rPr>
          <w:rFonts w:asciiTheme="majorHAnsi" w:hAnsiTheme="majorHAnsi"/>
          <w:sz w:val="24"/>
          <w:szCs w:val="24"/>
          <w:lang w:val="en-GB"/>
        </w:rPr>
        <w:t xml:space="preserve">Richard </w:t>
      </w:r>
      <w:proofErr w:type="spellStart"/>
      <w:r w:rsidRPr="00A608DB">
        <w:rPr>
          <w:rFonts w:asciiTheme="majorHAnsi" w:hAnsiTheme="majorHAnsi"/>
          <w:sz w:val="24"/>
          <w:szCs w:val="24"/>
          <w:lang w:val="en-GB"/>
        </w:rPr>
        <w:t>Kitson</w:t>
      </w:r>
      <w:proofErr w:type="spellEnd"/>
      <w:r w:rsidRPr="00A608DB">
        <w:rPr>
          <w:rFonts w:asciiTheme="majorHAnsi" w:hAnsiTheme="majorHAnsi"/>
          <w:sz w:val="24"/>
          <w:szCs w:val="24"/>
          <w:lang w:val="en-GB"/>
        </w:rPr>
        <w:t>, Hachette (</w:t>
      </w:r>
      <w:r w:rsidR="00A608DB" w:rsidRPr="00A608DB">
        <w:rPr>
          <w:rFonts w:asciiTheme="majorHAnsi" w:hAnsiTheme="majorHAnsi"/>
          <w:sz w:val="24"/>
          <w:szCs w:val="24"/>
          <w:lang w:val="en-GB"/>
        </w:rPr>
        <w:t>United Kingdom</w:t>
      </w:r>
      <w:r w:rsidRPr="00A608DB">
        <w:rPr>
          <w:rFonts w:asciiTheme="majorHAnsi" w:hAnsiTheme="majorHAnsi"/>
          <w:sz w:val="24"/>
          <w:szCs w:val="24"/>
          <w:lang w:val="en-GB"/>
        </w:rPr>
        <w:t>)</w:t>
      </w:r>
      <w:proofErr w:type="gramStart"/>
      <w:r w:rsidRPr="00A608DB">
        <w:rPr>
          <w:rFonts w:asciiTheme="majorHAnsi" w:hAnsiTheme="majorHAnsi"/>
          <w:color w:val="1F497D"/>
          <w:sz w:val="24"/>
          <w:szCs w:val="24"/>
          <w:lang w:val="en-GB"/>
        </w:rPr>
        <w:t xml:space="preserve">  </w:t>
      </w:r>
      <w:proofErr w:type="gramEnd"/>
      <w:r w:rsidRPr="00A608DB">
        <w:rPr>
          <w:rFonts w:asciiTheme="majorHAnsi" w:hAnsiTheme="majorHAnsi"/>
          <w:color w:val="1F497D"/>
          <w:sz w:val="24"/>
          <w:szCs w:val="24"/>
          <w:lang w:val="en-GB"/>
        </w:rPr>
        <w:fldChar w:fldCharType="begin"/>
      </w:r>
      <w:r w:rsidRPr="00A608DB">
        <w:rPr>
          <w:rFonts w:asciiTheme="majorHAnsi" w:hAnsiTheme="majorHAnsi"/>
          <w:color w:val="1F497D"/>
          <w:sz w:val="24"/>
          <w:szCs w:val="24"/>
          <w:lang w:val="en-GB"/>
        </w:rPr>
        <w:instrText xml:space="preserve"> HYPERLINK "http://www.hachette.co.uk/" </w:instrText>
      </w:r>
      <w:r w:rsidRPr="00A608DB">
        <w:rPr>
          <w:rFonts w:asciiTheme="majorHAnsi" w:hAnsiTheme="majorHAnsi"/>
          <w:color w:val="1F497D"/>
          <w:sz w:val="24"/>
          <w:szCs w:val="24"/>
          <w:lang w:val="en-GB"/>
        </w:rPr>
        <w:fldChar w:fldCharType="separate"/>
      </w:r>
      <w:r w:rsidRPr="00A608DB">
        <w:rPr>
          <w:rStyle w:val="Lienhypertexte"/>
          <w:rFonts w:asciiTheme="majorHAnsi" w:hAnsiTheme="majorHAnsi"/>
          <w:sz w:val="24"/>
          <w:szCs w:val="24"/>
          <w:lang w:val="en-GB"/>
        </w:rPr>
        <w:t>http://www.hachette.co.uk/</w:t>
      </w:r>
      <w:r w:rsidRPr="00A608DB">
        <w:rPr>
          <w:rFonts w:asciiTheme="majorHAnsi" w:hAnsiTheme="majorHAnsi"/>
          <w:color w:val="1F497D"/>
          <w:sz w:val="24"/>
          <w:szCs w:val="24"/>
          <w:lang w:val="en-GB"/>
        </w:rPr>
        <w:fldChar w:fldCharType="end"/>
      </w:r>
    </w:p>
    <w:p w:rsidR="00A540D2" w:rsidRPr="00A608DB" w:rsidRDefault="00A540D2" w:rsidP="00A608DB">
      <w:pPr>
        <w:spacing w:after="0"/>
        <w:jc w:val="both"/>
        <w:rPr>
          <w:rFonts w:asciiTheme="majorHAnsi" w:hAnsiTheme="majorHAnsi"/>
          <w:sz w:val="24"/>
          <w:szCs w:val="24"/>
        </w:rPr>
      </w:pPr>
      <w:r w:rsidRPr="00A608DB">
        <w:rPr>
          <w:rFonts w:asciiTheme="majorHAnsi" w:hAnsiTheme="majorHAnsi"/>
          <w:sz w:val="24"/>
          <w:szCs w:val="24"/>
        </w:rPr>
        <w:t xml:space="preserve">Alain </w:t>
      </w:r>
      <w:proofErr w:type="spellStart"/>
      <w:r w:rsidRPr="00A608DB">
        <w:rPr>
          <w:rFonts w:asciiTheme="majorHAnsi" w:hAnsiTheme="majorHAnsi"/>
          <w:sz w:val="24"/>
          <w:szCs w:val="24"/>
        </w:rPr>
        <w:t>Kouck</w:t>
      </w:r>
      <w:proofErr w:type="spellEnd"/>
      <w:r w:rsidRPr="00A608DB">
        <w:rPr>
          <w:rFonts w:asciiTheme="majorHAnsi" w:hAnsiTheme="majorHAnsi"/>
          <w:sz w:val="24"/>
          <w:szCs w:val="24"/>
        </w:rPr>
        <w:t xml:space="preserve">, </w:t>
      </w:r>
      <w:proofErr w:type="spellStart"/>
      <w:r w:rsidRPr="00A608DB">
        <w:rPr>
          <w:rFonts w:asciiTheme="majorHAnsi" w:hAnsiTheme="majorHAnsi"/>
          <w:sz w:val="24"/>
          <w:szCs w:val="24"/>
        </w:rPr>
        <w:t>Editis</w:t>
      </w:r>
      <w:proofErr w:type="spellEnd"/>
      <w:r w:rsidRPr="00A608DB">
        <w:rPr>
          <w:rFonts w:asciiTheme="majorHAnsi" w:hAnsiTheme="majorHAnsi"/>
          <w:sz w:val="24"/>
          <w:szCs w:val="24"/>
        </w:rPr>
        <w:t xml:space="preserve"> (France)</w:t>
      </w:r>
      <w:r w:rsidRPr="00A608DB">
        <w:rPr>
          <w:rFonts w:asciiTheme="majorHAnsi" w:hAnsiTheme="majorHAnsi"/>
          <w:color w:val="1F497D"/>
          <w:sz w:val="24"/>
          <w:szCs w:val="24"/>
        </w:rPr>
        <w:t xml:space="preserve">  </w:t>
      </w:r>
      <w:hyperlink r:id="rId10" w:history="1">
        <w:r w:rsidRPr="00A608DB">
          <w:rPr>
            <w:rStyle w:val="Lienhypertexte"/>
            <w:rFonts w:asciiTheme="majorHAnsi" w:hAnsiTheme="majorHAnsi"/>
            <w:sz w:val="24"/>
            <w:szCs w:val="24"/>
          </w:rPr>
          <w:t>http://www.editis.com/</w:t>
        </w:r>
      </w:hyperlink>
    </w:p>
    <w:p w:rsidR="00A540D2" w:rsidRPr="00A608DB" w:rsidRDefault="00A540D2" w:rsidP="00A608DB">
      <w:pPr>
        <w:spacing w:after="0"/>
        <w:jc w:val="both"/>
        <w:rPr>
          <w:rFonts w:asciiTheme="majorHAnsi" w:hAnsiTheme="majorHAnsi"/>
          <w:sz w:val="24"/>
          <w:szCs w:val="24"/>
          <w:lang w:val="en-GB" w:eastAsia="en-GB"/>
        </w:rPr>
      </w:pPr>
      <w:r w:rsidRPr="00A608DB">
        <w:rPr>
          <w:rFonts w:asciiTheme="majorHAnsi" w:hAnsiTheme="majorHAnsi"/>
          <w:color w:val="000000"/>
          <w:sz w:val="24"/>
          <w:szCs w:val="24"/>
          <w:lang w:val="en-GB" w:eastAsia="en-GB"/>
        </w:rPr>
        <w:t xml:space="preserve">John </w:t>
      </w:r>
      <w:proofErr w:type="spellStart"/>
      <w:r w:rsidRPr="00A608DB">
        <w:rPr>
          <w:rFonts w:asciiTheme="majorHAnsi" w:hAnsiTheme="majorHAnsi"/>
          <w:color w:val="000000"/>
          <w:sz w:val="24"/>
          <w:szCs w:val="24"/>
          <w:lang w:val="en-GB" w:eastAsia="en-GB"/>
        </w:rPr>
        <w:t>Makinson</w:t>
      </w:r>
      <w:proofErr w:type="spellEnd"/>
      <w:r w:rsidRPr="00A608DB">
        <w:rPr>
          <w:rFonts w:asciiTheme="majorHAnsi" w:hAnsiTheme="majorHAnsi"/>
          <w:color w:val="000000"/>
          <w:sz w:val="24"/>
          <w:szCs w:val="24"/>
          <w:lang w:val="en-GB" w:eastAsia="en-GB"/>
        </w:rPr>
        <w:t>, The Penguin Group (</w:t>
      </w:r>
      <w:r w:rsidR="00A608DB" w:rsidRPr="00A608DB">
        <w:rPr>
          <w:rFonts w:asciiTheme="majorHAnsi" w:hAnsiTheme="majorHAnsi"/>
          <w:color w:val="000000"/>
          <w:sz w:val="24"/>
          <w:szCs w:val="24"/>
          <w:lang w:val="en-GB" w:eastAsia="en-GB"/>
        </w:rPr>
        <w:t>United Kingdom</w:t>
      </w:r>
      <w:r w:rsidRPr="00A608DB">
        <w:rPr>
          <w:rFonts w:asciiTheme="majorHAnsi" w:hAnsiTheme="majorHAnsi"/>
          <w:color w:val="000000"/>
          <w:sz w:val="24"/>
          <w:szCs w:val="24"/>
          <w:lang w:val="en-GB" w:eastAsia="en-GB"/>
        </w:rPr>
        <w:t>)</w:t>
      </w:r>
      <w:proofErr w:type="gramStart"/>
      <w:r w:rsidRPr="00A608DB">
        <w:rPr>
          <w:rFonts w:asciiTheme="majorHAnsi" w:hAnsiTheme="majorHAnsi"/>
          <w:color w:val="1F497D"/>
          <w:sz w:val="24"/>
          <w:szCs w:val="24"/>
          <w:lang w:val="en-GB" w:eastAsia="en-GB"/>
        </w:rPr>
        <w:t xml:space="preserve">  </w:t>
      </w:r>
      <w:proofErr w:type="gramEnd"/>
      <w:r w:rsidRPr="00A608DB">
        <w:rPr>
          <w:rFonts w:asciiTheme="majorHAnsi" w:hAnsiTheme="majorHAnsi"/>
          <w:color w:val="1F497D"/>
          <w:sz w:val="24"/>
          <w:szCs w:val="24"/>
          <w:lang w:val="en-GB" w:eastAsia="en-GB"/>
        </w:rPr>
        <w:fldChar w:fldCharType="begin"/>
      </w:r>
      <w:r w:rsidRPr="00A608DB">
        <w:rPr>
          <w:rFonts w:asciiTheme="majorHAnsi" w:hAnsiTheme="majorHAnsi"/>
          <w:color w:val="1F497D"/>
          <w:sz w:val="24"/>
          <w:szCs w:val="24"/>
          <w:lang w:val="en-GB" w:eastAsia="en-GB"/>
        </w:rPr>
        <w:instrText xml:space="preserve"> HYPERLINK "http://www.penguin.co.uk/" </w:instrText>
      </w:r>
      <w:r w:rsidRPr="00A608DB">
        <w:rPr>
          <w:rFonts w:asciiTheme="majorHAnsi" w:hAnsiTheme="majorHAnsi"/>
          <w:color w:val="1F497D"/>
          <w:sz w:val="24"/>
          <w:szCs w:val="24"/>
          <w:lang w:val="en-GB" w:eastAsia="en-GB"/>
        </w:rPr>
        <w:fldChar w:fldCharType="separate"/>
      </w:r>
      <w:r w:rsidRPr="00A608DB">
        <w:rPr>
          <w:rStyle w:val="Lienhypertexte"/>
          <w:rFonts w:asciiTheme="majorHAnsi" w:hAnsiTheme="majorHAnsi"/>
          <w:sz w:val="24"/>
          <w:szCs w:val="24"/>
          <w:lang w:val="en-GB" w:eastAsia="en-GB"/>
        </w:rPr>
        <w:t>http://www.penguin.co.uk/</w:t>
      </w:r>
      <w:r w:rsidRPr="00A608DB">
        <w:rPr>
          <w:rFonts w:asciiTheme="majorHAnsi" w:hAnsiTheme="majorHAnsi"/>
          <w:color w:val="1F497D"/>
          <w:sz w:val="24"/>
          <w:szCs w:val="24"/>
          <w:lang w:val="en-GB" w:eastAsia="en-GB"/>
        </w:rPr>
        <w:fldChar w:fldCharType="end"/>
      </w:r>
    </w:p>
    <w:p w:rsidR="00A540D2" w:rsidRPr="00A608DB" w:rsidRDefault="00A540D2" w:rsidP="00A608DB">
      <w:pPr>
        <w:spacing w:after="0"/>
        <w:jc w:val="both"/>
        <w:rPr>
          <w:rFonts w:asciiTheme="majorHAnsi" w:hAnsiTheme="majorHAnsi"/>
          <w:color w:val="1F497D"/>
          <w:sz w:val="24"/>
          <w:szCs w:val="24"/>
        </w:rPr>
      </w:pPr>
      <w:r w:rsidRPr="00A608DB">
        <w:rPr>
          <w:rFonts w:asciiTheme="majorHAnsi" w:hAnsiTheme="majorHAnsi"/>
          <w:color w:val="0D0D0D"/>
          <w:sz w:val="24"/>
          <w:szCs w:val="24"/>
          <w:lang w:eastAsia="en-GB"/>
        </w:rPr>
        <w:t xml:space="preserve">Stefano </w:t>
      </w:r>
      <w:proofErr w:type="spellStart"/>
      <w:r w:rsidRPr="00A608DB">
        <w:rPr>
          <w:rFonts w:asciiTheme="majorHAnsi" w:hAnsiTheme="majorHAnsi"/>
          <w:color w:val="0D0D0D"/>
          <w:sz w:val="24"/>
          <w:szCs w:val="24"/>
          <w:lang w:eastAsia="en-GB"/>
        </w:rPr>
        <w:t>Mauri</w:t>
      </w:r>
      <w:proofErr w:type="spellEnd"/>
      <w:r w:rsidRPr="00A608DB">
        <w:rPr>
          <w:rFonts w:asciiTheme="majorHAnsi" w:hAnsiTheme="majorHAnsi"/>
          <w:sz w:val="24"/>
          <w:szCs w:val="24"/>
        </w:rPr>
        <w:t xml:space="preserve">, </w:t>
      </w:r>
      <w:proofErr w:type="spellStart"/>
      <w:r w:rsidRPr="00A608DB">
        <w:rPr>
          <w:rFonts w:asciiTheme="majorHAnsi" w:hAnsiTheme="majorHAnsi"/>
          <w:sz w:val="24"/>
          <w:szCs w:val="24"/>
        </w:rPr>
        <w:t>Mauri</w:t>
      </w:r>
      <w:proofErr w:type="spellEnd"/>
      <w:r w:rsidRPr="00A608DB">
        <w:rPr>
          <w:rFonts w:asciiTheme="majorHAnsi" w:hAnsiTheme="majorHAnsi"/>
          <w:sz w:val="24"/>
          <w:szCs w:val="24"/>
        </w:rPr>
        <w:t xml:space="preserve"> </w:t>
      </w:r>
      <w:proofErr w:type="spellStart"/>
      <w:r w:rsidRPr="00A608DB">
        <w:rPr>
          <w:rFonts w:asciiTheme="majorHAnsi" w:hAnsiTheme="majorHAnsi"/>
          <w:sz w:val="24"/>
          <w:szCs w:val="24"/>
        </w:rPr>
        <w:t>Spagnol</w:t>
      </w:r>
      <w:proofErr w:type="spellEnd"/>
      <w:r w:rsidRPr="00A608DB">
        <w:rPr>
          <w:rFonts w:asciiTheme="majorHAnsi" w:hAnsiTheme="majorHAnsi"/>
          <w:sz w:val="24"/>
          <w:szCs w:val="24"/>
        </w:rPr>
        <w:t xml:space="preserve"> (</w:t>
      </w:r>
      <w:proofErr w:type="spellStart"/>
      <w:r w:rsidRPr="00A608DB">
        <w:rPr>
          <w:rFonts w:asciiTheme="majorHAnsi" w:hAnsiTheme="majorHAnsi"/>
          <w:sz w:val="24"/>
          <w:szCs w:val="24"/>
        </w:rPr>
        <w:t>Ital</w:t>
      </w:r>
      <w:r w:rsidR="00A608DB" w:rsidRPr="00A608DB">
        <w:rPr>
          <w:rFonts w:asciiTheme="majorHAnsi" w:hAnsiTheme="majorHAnsi"/>
          <w:sz w:val="24"/>
          <w:szCs w:val="24"/>
        </w:rPr>
        <w:t>y</w:t>
      </w:r>
      <w:proofErr w:type="spellEnd"/>
      <w:r w:rsidRPr="00A608DB">
        <w:rPr>
          <w:rFonts w:asciiTheme="majorHAnsi" w:hAnsiTheme="majorHAnsi"/>
          <w:sz w:val="24"/>
          <w:szCs w:val="24"/>
        </w:rPr>
        <w:t>)</w:t>
      </w:r>
      <w:r w:rsidRPr="00A608DB">
        <w:rPr>
          <w:rFonts w:asciiTheme="majorHAnsi" w:hAnsiTheme="majorHAnsi"/>
          <w:color w:val="1F497D"/>
          <w:sz w:val="24"/>
          <w:szCs w:val="24"/>
        </w:rPr>
        <w:t xml:space="preserve">  </w:t>
      </w:r>
      <w:hyperlink r:id="rId11" w:history="1">
        <w:r w:rsidRPr="00A608DB">
          <w:rPr>
            <w:rStyle w:val="Lienhypertexte"/>
            <w:rFonts w:asciiTheme="majorHAnsi" w:hAnsiTheme="majorHAnsi"/>
            <w:sz w:val="24"/>
            <w:szCs w:val="24"/>
          </w:rPr>
          <w:t>http://www.maurispagnol.it/</w:t>
        </w:r>
      </w:hyperlink>
    </w:p>
    <w:p w:rsidR="00A540D2" w:rsidRPr="00A608DB" w:rsidRDefault="00A540D2" w:rsidP="00A608DB">
      <w:pPr>
        <w:spacing w:after="0"/>
        <w:jc w:val="both"/>
        <w:rPr>
          <w:rFonts w:asciiTheme="majorHAnsi" w:hAnsiTheme="majorHAnsi"/>
          <w:color w:val="1F497D"/>
          <w:sz w:val="24"/>
          <w:szCs w:val="24"/>
          <w:lang w:val="en-GB" w:eastAsia="en-GB"/>
        </w:rPr>
      </w:pPr>
      <w:r w:rsidRPr="00A608DB">
        <w:rPr>
          <w:rFonts w:asciiTheme="majorHAnsi" w:hAnsiTheme="majorHAnsi"/>
          <w:color w:val="000000"/>
          <w:sz w:val="24"/>
          <w:szCs w:val="24"/>
          <w:lang w:val="en-GB" w:eastAsia="en-GB"/>
        </w:rPr>
        <w:t xml:space="preserve">Sam </w:t>
      </w:r>
      <w:proofErr w:type="spellStart"/>
      <w:r w:rsidRPr="00A608DB">
        <w:rPr>
          <w:rFonts w:asciiTheme="majorHAnsi" w:hAnsiTheme="majorHAnsi"/>
          <w:color w:val="000000"/>
          <w:sz w:val="24"/>
          <w:szCs w:val="24"/>
          <w:lang w:val="en-GB" w:eastAsia="en-GB"/>
        </w:rPr>
        <w:t>Bruinsma</w:t>
      </w:r>
      <w:proofErr w:type="spellEnd"/>
      <w:r w:rsidRPr="00A608DB">
        <w:rPr>
          <w:rFonts w:asciiTheme="majorHAnsi" w:hAnsiTheme="majorHAnsi"/>
          <w:color w:val="000000"/>
          <w:sz w:val="24"/>
          <w:szCs w:val="24"/>
          <w:lang w:val="en-GB" w:eastAsia="en-GB"/>
        </w:rPr>
        <w:t xml:space="preserve">, </w:t>
      </w:r>
      <w:r w:rsidRPr="00A608DB">
        <w:rPr>
          <w:rFonts w:asciiTheme="majorHAnsi" w:hAnsiTheme="majorHAnsi"/>
          <w:sz w:val="24"/>
          <w:szCs w:val="24"/>
          <w:lang w:val="en-GB" w:eastAsia="en-GB"/>
        </w:rPr>
        <w:t>Brill (</w:t>
      </w:r>
      <w:r w:rsidR="00A608DB" w:rsidRPr="00A608DB">
        <w:rPr>
          <w:rFonts w:asciiTheme="majorHAnsi" w:hAnsiTheme="majorHAnsi"/>
          <w:sz w:val="24"/>
          <w:szCs w:val="24"/>
          <w:lang w:val="en-GB" w:eastAsia="en-GB"/>
        </w:rPr>
        <w:t>Netherlands</w:t>
      </w:r>
      <w:r w:rsidRPr="00A608DB">
        <w:rPr>
          <w:rFonts w:asciiTheme="majorHAnsi" w:hAnsiTheme="majorHAnsi"/>
          <w:sz w:val="24"/>
          <w:szCs w:val="24"/>
          <w:lang w:val="en-GB" w:eastAsia="en-GB"/>
        </w:rPr>
        <w:t>)</w:t>
      </w:r>
      <w:proofErr w:type="gramStart"/>
      <w:r w:rsidRPr="00A608DB">
        <w:rPr>
          <w:rFonts w:asciiTheme="majorHAnsi" w:hAnsiTheme="majorHAnsi"/>
          <w:color w:val="1F497D"/>
          <w:sz w:val="24"/>
          <w:szCs w:val="24"/>
          <w:lang w:val="en-GB" w:eastAsia="en-GB"/>
        </w:rPr>
        <w:t xml:space="preserve">  </w:t>
      </w:r>
      <w:proofErr w:type="gramEnd"/>
      <w:r w:rsidRPr="00A608DB">
        <w:rPr>
          <w:rFonts w:asciiTheme="majorHAnsi" w:hAnsiTheme="majorHAnsi"/>
          <w:color w:val="1F497D"/>
          <w:sz w:val="24"/>
          <w:szCs w:val="24"/>
          <w:lang w:val="en-GB" w:eastAsia="en-GB"/>
        </w:rPr>
        <w:fldChar w:fldCharType="begin"/>
      </w:r>
      <w:r w:rsidRPr="00A608DB">
        <w:rPr>
          <w:rFonts w:asciiTheme="majorHAnsi" w:hAnsiTheme="majorHAnsi"/>
          <w:color w:val="1F497D"/>
          <w:sz w:val="24"/>
          <w:szCs w:val="24"/>
          <w:lang w:val="en-GB" w:eastAsia="en-GB"/>
        </w:rPr>
        <w:instrText xml:space="preserve"> HYPERLINK "http://www.brill.nl/" </w:instrText>
      </w:r>
      <w:r w:rsidRPr="00A608DB">
        <w:rPr>
          <w:rFonts w:asciiTheme="majorHAnsi" w:hAnsiTheme="majorHAnsi"/>
          <w:color w:val="1F497D"/>
          <w:sz w:val="24"/>
          <w:szCs w:val="24"/>
          <w:lang w:val="en-GB" w:eastAsia="en-GB"/>
        </w:rPr>
        <w:fldChar w:fldCharType="separate"/>
      </w:r>
      <w:r w:rsidRPr="00A608DB">
        <w:rPr>
          <w:rStyle w:val="Lienhypertexte"/>
          <w:rFonts w:asciiTheme="majorHAnsi" w:hAnsiTheme="majorHAnsi"/>
          <w:sz w:val="24"/>
          <w:szCs w:val="24"/>
          <w:lang w:val="en-GB" w:eastAsia="en-GB"/>
        </w:rPr>
        <w:t>http://www.brill.nl/</w:t>
      </w:r>
      <w:r w:rsidRPr="00A608DB">
        <w:rPr>
          <w:rFonts w:asciiTheme="majorHAnsi" w:hAnsiTheme="majorHAnsi"/>
          <w:color w:val="1F497D"/>
          <w:sz w:val="24"/>
          <w:szCs w:val="24"/>
          <w:lang w:val="en-GB" w:eastAsia="en-GB"/>
        </w:rPr>
        <w:fldChar w:fldCharType="end"/>
      </w:r>
    </w:p>
    <w:p w:rsidR="00A540D2" w:rsidRPr="00A608DB" w:rsidRDefault="00A540D2" w:rsidP="00A608DB">
      <w:pPr>
        <w:spacing w:after="0"/>
        <w:jc w:val="both"/>
        <w:rPr>
          <w:rFonts w:asciiTheme="majorHAnsi" w:hAnsiTheme="majorHAnsi"/>
          <w:sz w:val="24"/>
          <w:szCs w:val="24"/>
          <w:lang w:eastAsia="en-GB"/>
        </w:rPr>
      </w:pPr>
      <w:r w:rsidRPr="00A608DB">
        <w:rPr>
          <w:rFonts w:asciiTheme="majorHAnsi" w:hAnsiTheme="majorHAnsi"/>
          <w:color w:val="0D0D0D"/>
          <w:sz w:val="24"/>
          <w:szCs w:val="24"/>
          <w:lang w:eastAsia="en-GB"/>
        </w:rPr>
        <w:t xml:space="preserve">Hedwige </w:t>
      </w:r>
      <w:proofErr w:type="spellStart"/>
      <w:r w:rsidRPr="00A608DB">
        <w:rPr>
          <w:rFonts w:asciiTheme="majorHAnsi" w:hAnsiTheme="majorHAnsi"/>
          <w:color w:val="0D0D0D"/>
          <w:sz w:val="24"/>
          <w:szCs w:val="24"/>
          <w:lang w:eastAsia="en-GB"/>
        </w:rPr>
        <w:t>Pasquet</w:t>
      </w:r>
      <w:proofErr w:type="spellEnd"/>
      <w:r w:rsidRPr="00A608DB">
        <w:rPr>
          <w:rFonts w:asciiTheme="majorHAnsi" w:hAnsiTheme="majorHAnsi"/>
          <w:color w:val="0D0D0D"/>
          <w:sz w:val="24"/>
          <w:szCs w:val="24"/>
          <w:lang w:eastAsia="en-GB"/>
        </w:rPr>
        <w:t>, Gallimard Jeunesse (France)</w:t>
      </w:r>
      <w:r w:rsidRPr="00A608DB">
        <w:rPr>
          <w:rFonts w:asciiTheme="majorHAnsi" w:hAnsiTheme="majorHAnsi"/>
          <w:color w:val="1F497D"/>
          <w:sz w:val="24"/>
          <w:szCs w:val="24"/>
          <w:lang w:eastAsia="en-GB"/>
        </w:rPr>
        <w:t xml:space="preserve">  </w:t>
      </w:r>
      <w:hyperlink r:id="rId12" w:history="1">
        <w:r w:rsidRPr="00A608DB">
          <w:rPr>
            <w:rStyle w:val="Lienhypertexte"/>
            <w:rFonts w:asciiTheme="majorHAnsi" w:hAnsiTheme="majorHAnsi"/>
            <w:sz w:val="24"/>
            <w:szCs w:val="24"/>
            <w:lang w:eastAsia="en-GB"/>
          </w:rPr>
          <w:t>http://www.gallimard-jeunesse.fr/pre-index-GJ.php</w:t>
        </w:r>
      </w:hyperlink>
    </w:p>
    <w:p w:rsidR="00A540D2" w:rsidRPr="00A608DB" w:rsidRDefault="00A540D2" w:rsidP="00A608DB">
      <w:pPr>
        <w:spacing w:after="0"/>
        <w:jc w:val="both"/>
        <w:rPr>
          <w:rFonts w:asciiTheme="majorHAnsi" w:hAnsiTheme="majorHAnsi"/>
          <w:color w:val="0D0D0D"/>
          <w:sz w:val="24"/>
          <w:szCs w:val="24"/>
          <w:lang w:val="de-DE" w:eastAsia="en-GB"/>
        </w:rPr>
      </w:pPr>
      <w:r w:rsidRPr="00A608DB">
        <w:rPr>
          <w:rFonts w:asciiTheme="majorHAnsi" w:hAnsiTheme="majorHAnsi"/>
          <w:sz w:val="24"/>
          <w:szCs w:val="24"/>
          <w:lang w:val="de-DE"/>
        </w:rPr>
        <w:t xml:space="preserve">Rüdiger Salat, </w:t>
      </w:r>
      <w:r w:rsidRPr="00A608DB">
        <w:rPr>
          <w:rFonts w:asciiTheme="majorHAnsi" w:hAnsiTheme="majorHAnsi"/>
          <w:color w:val="0D0D0D"/>
          <w:sz w:val="24"/>
          <w:szCs w:val="24"/>
          <w:lang w:val="de-DE" w:eastAsia="en-GB"/>
        </w:rPr>
        <w:t>Holtzbrinck Verlagsgruppe (</w:t>
      </w:r>
      <w:r w:rsidR="00A608DB" w:rsidRPr="00A608DB">
        <w:rPr>
          <w:rFonts w:asciiTheme="majorHAnsi" w:hAnsiTheme="majorHAnsi"/>
          <w:color w:val="0D0D0D"/>
          <w:sz w:val="24"/>
          <w:szCs w:val="24"/>
          <w:lang w:val="de-DE" w:eastAsia="en-GB"/>
        </w:rPr>
        <w:t>Germany</w:t>
      </w:r>
      <w:r w:rsidRPr="00A608DB">
        <w:rPr>
          <w:rFonts w:asciiTheme="majorHAnsi" w:hAnsiTheme="majorHAnsi"/>
          <w:color w:val="0D0D0D"/>
          <w:sz w:val="24"/>
          <w:szCs w:val="24"/>
          <w:lang w:val="de-DE" w:eastAsia="en-GB"/>
        </w:rPr>
        <w:t>)</w:t>
      </w:r>
      <w:r w:rsidRPr="00A608DB">
        <w:rPr>
          <w:rFonts w:asciiTheme="majorHAnsi" w:hAnsiTheme="majorHAnsi"/>
          <w:color w:val="1F497D"/>
          <w:sz w:val="24"/>
          <w:szCs w:val="24"/>
          <w:lang w:val="de-DE" w:eastAsia="en-GB"/>
        </w:rPr>
        <w:t xml:space="preserve"> </w:t>
      </w:r>
      <w:hyperlink r:id="rId13" w:history="1">
        <w:r w:rsidRPr="00A608DB">
          <w:rPr>
            <w:rStyle w:val="Lienhypertexte"/>
            <w:rFonts w:asciiTheme="majorHAnsi" w:hAnsiTheme="majorHAnsi"/>
            <w:sz w:val="24"/>
            <w:szCs w:val="24"/>
            <w:lang w:val="de-DE" w:eastAsia="en-GB"/>
          </w:rPr>
          <w:t>http://www.holtzbrinck.com/</w:t>
        </w:r>
      </w:hyperlink>
    </w:p>
    <w:p w:rsidR="00A540D2" w:rsidRDefault="00A540D2" w:rsidP="00A608DB">
      <w:pPr>
        <w:spacing w:after="0"/>
        <w:jc w:val="both"/>
        <w:rPr>
          <w:rFonts w:asciiTheme="majorHAnsi" w:hAnsiTheme="majorHAnsi"/>
          <w:color w:val="1F497D"/>
          <w:sz w:val="24"/>
          <w:szCs w:val="24"/>
          <w:lang w:val="en-GB" w:eastAsia="en-GB"/>
        </w:rPr>
      </w:pPr>
      <w:r w:rsidRPr="00A608DB">
        <w:rPr>
          <w:rFonts w:asciiTheme="majorHAnsi" w:hAnsiTheme="majorHAnsi"/>
          <w:color w:val="0D0D0D"/>
          <w:sz w:val="24"/>
          <w:szCs w:val="24"/>
          <w:lang w:val="en-GB" w:eastAsia="en-GB"/>
        </w:rPr>
        <w:t xml:space="preserve">Frank </w:t>
      </w:r>
      <w:proofErr w:type="spellStart"/>
      <w:r w:rsidRPr="00A608DB">
        <w:rPr>
          <w:rFonts w:asciiTheme="majorHAnsi" w:hAnsiTheme="majorHAnsi"/>
          <w:color w:val="0D0D0D"/>
          <w:sz w:val="24"/>
          <w:szCs w:val="24"/>
          <w:lang w:val="en-GB" w:eastAsia="en-GB"/>
        </w:rPr>
        <w:t>Sambeth</w:t>
      </w:r>
      <w:proofErr w:type="spellEnd"/>
      <w:r w:rsidRPr="00A608DB">
        <w:rPr>
          <w:rFonts w:asciiTheme="majorHAnsi" w:hAnsiTheme="majorHAnsi"/>
          <w:color w:val="0D0D0D"/>
          <w:sz w:val="24"/>
          <w:szCs w:val="24"/>
          <w:lang w:val="en-GB" w:eastAsia="en-GB"/>
        </w:rPr>
        <w:t xml:space="preserve"> Random House (</w:t>
      </w:r>
      <w:r w:rsidR="00A608DB" w:rsidRPr="00A608DB">
        <w:rPr>
          <w:rFonts w:asciiTheme="majorHAnsi" w:hAnsiTheme="majorHAnsi"/>
          <w:color w:val="0D0D0D"/>
          <w:sz w:val="24"/>
          <w:szCs w:val="24"/>
          <w:lang w:val="en-GB" w:eastAsia="en-GB"/>
        </w:rPr>
        <w:t>Germany</w:t>
      </w:r>
      <w:r w:rsidRPr="00A608DB">
        <w:rPr>
          <w:rFonts w:asciiTheme="majorHAnsi" w:hAnsiTheme="majorHAnsi"/>
          <w:color w:val="0D0D0D"/>
          <w:sz w:val="24"/>
          <w:szCs w:val="24"/>
          <w:lang w:val="en-GB" w:eastAsia="en-GB"/>
        </w:rPr>
        <w:t>)</w:t>
      </w:r>
      <w:proofErr w:type="gramStart"/>
      <w:r w:rsidRPr="00A608DB">
        <w:rPr>
          <w:rFonts w:asciiTheme="majorHAnsi" w:hAnsiTheme="majorHAnsi"/>
          <w:color w:val="1F497D"/>
          <w:sz w:val="24"/>
          <w:szCs w:val="24"/>
          <w:lang w:val="en-GB" w:eastAsia="en-GB"/>
        </w:rPr>
        <w:t xml:space="preserve">  </w:t>
      </w:r>
      <w:proofErr w:type="gramEnd"/>
      <w:r w:rsidRPr="00A608DB">
        <w:rPr>
          <w:rFonts w:asciiTheme="majorHAnsi" w:hAnsiTheme="majorHAnsi"/>
          <w:color w:val="1F497D"/>
          <w:sz w:val="24"/>
          <w:szCs w:val="24"/>
          <w:lang w:val="en-GB" w:eastAsia="en-GB"/>
        </w:rPr>
        <w:fldChar w:fldCharType="begin"/>
      </w:r>
      <w:r w:rsidRPr="00A608DB">
        <w:rPr>
          <w:rFonts w:asciiTheme="majorHAnsi" w:hAnsiTheme="majorHAnsi"/>
          <w:color w:val="1F497D"/>
          <w:sz w:val="24"/>
          <w:szCs w:val="24"/>
          <w:lang w:val="en-GB" w:eastAsia="en-GB"/>
        </w:rPr>
        <w:instrText xml:space="preserve"> HYPERLINK "http://www.randomhouse.de/" </w:instrText>
      </w:r>
      <w:r w:rsidRPr="00A608DB">
        <w:rPr>
          <w:rFonts w:asciiTheme="majorHAnsi" w:hAnsiTheme="majorHAnsi"/>
          <w:color w:val="1F497D"/>
          <w:sz w:val="24"/>
          <w:szCs w:val="24"/>
          <w:lang w:val="en-GB" w:eastAsia="en-GB"/>
        </w:rPr>
        <w:fldChar w:fldCharType="separate"/>
      </w:r>
      <w:r w:rsidRPr="00A608DB">
        <w:rPr>
          <w:rStyle w:val="Lienhypertexte"/>
          <w:rFonts w:asciiTheme="majorHAnsi" w:hAnsiTheme="majorHAnsi"/>
          <w:sz w:val="24"/>
          <w:szCs w:val="24"/>
          <w:lang w:val="en-GB" w:eastAsia="en-GB"/>
        </w:rPr>
        <w:t>http://www.randomhouse.de/</w:t>
      </w:r>
      <w:r w:rsidRPr="00A608DB">
        <w:rPr>
          <w:rFonts w:asciiTheme="majorHAnsi" w:hAnsiTheme="majorHAnsi"/>
          <w:color w:val="1F497D"/>
          <w:sz w:val="24"/>
          <w:szCs w:val="24"/>
          <w:lang w:val="en-GB" w:eastAsia="en-GB"/>
        </w:rPr>
        <w:fldChar w:fldCharType="end"/>
      </w:r>
    </w:p>
    <w:p w:rsidR="00AC39A6" w:rsidRPr="00AC39A6" w:rsidRDefault="00AC39A6" w:rsidP="00AC39A6">
      <w:pPr>
        <w:jc w:val="both"/>
        <w:rPr>
          <w:rFonts w:asciiTheme="majorHAnsi" w:hAnsiTheme="majorHAnsi"/>
          <w:sz w:val="24"/>
          <w:szCs w:val="24"/>
          <w:lang w:val="en-GB" w:eastAsia="en-GB"/>
        </w:rPr>
      </w:pPr>
      <w:r w:rsidRPr="00AC39A6">
        <w:rPr>
          <w:rFonts w:asciiTheme="majorHAnsi" w:hAnsiTheme="majorHAnsi"/>
          <w:sz w:val="24"/>
          <w:szCs w:val="24"/>
          <w:lang w:val="en-GB" w:eastAsia="en-GB"/>
        </w:rPr>
        <w:lastRenderedPageBreak/>
        <w:t xml:space="preserve">According to the recently released </w:t>
      </w:r>
      <w:proofErr w:type="spellStart"/>
      <w:r w:rsidRPr="00AC39A6">
        <w:rPr>
          <w:rFonts w:asciiTheme="majorHAnsi" w:hAnsiTheme="majorHAnsi"/>
          <w:sz w:val="24"/>
          <w:szCs w:val="24"/>
          <w:lang w:val="en-GB" w:eastAsia="en-GB"/>
        </w:rPr>
        <w:t>classement</w:t>
      </w:r>
      <w:proofErr w:type="spellEnd"/>
      <w:r w:rsidRPr="00AC39A6">
        <w:rPr>
          <w:rFonts w:asciiTheme="majorHAnsi" w:hAnsiTheme="majorHAnsi"/>
          <w:sz w:val="24"/>
          <w:szCs w:val="24"/>
          <w:lang w:val="en-GB" w:eastAsia="en-GB"/>
        </w:rPr>
        <w:t xml:space="preserve"> of worldwide publishers, </w:t>
      </w:r>
      <w:r>
        <w:rPr>
          <w:rFonts w:asciiTheme="majorHAnsi" w:hAnsiTheme="majorHAnsi"/>
          <w:sz w:val="24"/>
          <w:szCs w:val="24"/>
          <w:lang w:val="en-GB" w:eastAsia="en-GB"/>
        </w:rPr>
        <w:t xml:space="preserve">among the 50 largest publishing </w:t>
      </w:r>
      <w:proofErr w:type="gramStart"/>
      <w:r>
        <w:rPr>
          <w:rFonts w:asciiTheme="majorHAnsi" w:hAnsiTheme="majorHAnsi"/>
          <w:sz w:val="24"/>
          <w:szCs w:val="24"/>
          <w:lang w:val="en-GB" w:eastAsia="en-GB"/>
        </w:rPr>
        <w:t>group</w:t>
      </w:r>
      <w:proofErr w:type="gramEnd"/>
      <w:r>
        <w:rPr>
          <w:rFonts w:asciiTheme="majorHAnsi" w:hAnsiTheme="majorHAnsi"/>
          <w:sz w:val="24"/>
          <w:szCs w:val="24"/>
          <w:lang w:val="en-GB" w:eastAsia="en-GB"/>
        </w:rPr>
        <w:t xml:space="preserve">, </w:t>
      </w:r>
      <w:r w:rsidRPr="00AC39A6">
        <w:rPr>
          <w:rFonts w:asciiTheme="majorHAnsi" w:hAnsiTheme="majorHAnsi"/>
          <w:sz w:val="24"/>
          <w:szCs w:val="24"/>
          <w:lang w:val="en-GB" w:eastAsia="en-GB"/>
        </w:rPr>
        <w:t>1</w:t>
      </w:r>
      <w:r w:rsidRPr="00AC39A6">
        <w:rPr>
          <w:rFonts w:asciiTheme="majorHAnsi" w:hAnsiTheme="majorHAnsi"/>
          <w:sz w:val="24"/>
          <w:szCs w:val="24"/>
          <w:vertAlign w:val="superscript"/>
          <w:lang w:val="en-GB" w:eastAsia="en-GB"/>
        </w:rPr>
        <w:t>st</w:t>
      </w:r>
      <w:r w:rsidRPr="00AC39A6">
        <w:rPr>
          <w:rFonts w:asciiTheme="majorHAnsi" w:hAnsiTheme="majorHAnsi"/>
          <w:sz w:val="24"/>
          <w:szCs w:val="24"/>
          <w:lang w:val="en-GB" w:eastAsia="en-GB"/>
        </w:rPr>
        <w:t xml:space="preserve"> group is Pearson (including the Penguin Group), 5</w:t>
      </w:r>
      <w:r w:rsidRPr="00AC39A6">
        <w:rPr>
          <w:rFonts w:asciiTheme="majorHAnsi" w:hAnsiTheme="majorHAnsi"/>
          <w:sz w:val="24"/>
          <w:szCs w:val="24"/>
          <w:vertAlign w:val="superscript"/>
          <w:lang w:val="en-GB" w:eastAsia="en-GB"/>
        </w:rPr>
        <w:t>th</w:t>
      </w:r>
      <w:r w:rsidRPr="00AC39A6">
        <w:rPr>
          <w:rFonts w:asciiTheme="majorHAnsi" w:hAnsiTheme="majorHAnsi"/>
          <w:sz w:val="24"/>
          <w:szCs w:val="24"/>
          <w:lang w:val="en-GB" w:eastAsia="en-GB"/>
        </w:rPr>
        <w:t xml:space="preserve"> Hachette, 6</w:t>
      </w:r>
      <w:r w:rsidRPr="00AC39A6">
        <w:rPr>
          <w:rFonts w:asciiTheme="majorHAnsi" w:hAnsiTheme="majorHAnsi"/>
          <w:sz w:val="24"/>
          <w:szCs w:val="24"/>
          <w:vertAlign w:val="superscript"/>
          <w:lang w:val="en-GB" w:eastAsia="en-GB"/>
        </w:rPr>
        <w:t>th</w:t>
      </w:r>
      <w:r w:rsidRPr="00AC39A6">
        <w:rPr>
          <w:rFonts w:asciiTheme="majorHAnsi" w:hAnsiTheme="majorHAnsi"/>
          <w:sz w:val="24"/>
          <w:szCs w:val="24"/>
          <w:lang w:val="en-GB" w:eastAsia="en-GB"/>
        </w:rPr>
        <w:t xml:space="preserve"> </w:t>
      </w:r>
      <w:proofErr w:type="spellStart"/>
      <w:r w:rsidRPr="00AC39A6">
        <w:rPr>
          <w:rFonts w:asciiTheme="majorHAnsi" w:hAnsiTheme="majorHAnsi"/>
          <w:sz w:val="24"/>
          <w:szCs w:val="24"/>
          <w:lang w:val="en-GB" w:eastAsia="en-GB"/>
        </w:rPr>
        <w:t>Planeta</w:t>
      </w:r>
      <w:proofErr w:type="spellEnd"/>
      <w:r w:rsidRPr="00AC39A6">
        <w:rPr>
          <w:rFonts w:asciiTheme="majorHAnsi" w:hAnsiTheme="majorHAnsi"/>
          <w:sz w:val="24"/>
          <w:szCs w:val="24"/>
          <w:lang w:val="en-GB" w:eastAsia="en-GB"/>
        </w:rPr>
        <w:t xml:space="preserve"> (including </w:t>
      </w:r>
      <w:proofErr w:type="spellStart"/>
      <w:r w:rsidRPr="00AC39A6">
        <w:rPr>
          <w:rFonts w:asciiTheme="majorHAnsi" w:hAnsiTheme="majorHAnsi"/>
          <w:sz w:val="24"/>
          <w:szCs w:val="24"/>
          <w:lang w:val="en-GB" w:eastAsia="en-GB"/>
        </w:rPr>
        <w:t>Editis</w:t>
      </w:r>
      <w:proofErr w:type="spellEnd"/>
      <w:r w:rsidRPr="00AC39A6">
        <w:rPr>
          <w:rFonts w:asciiTheme="majorHAnsi" w:hAnsiTheme="majorHAnsi"/>
          <w:sz w:val="24"/>
          <w:szCs w:val="24"/>
          <w:lang w:val="en-GB" w:eastAsia="en-GB"/>
        </w:rPr>
        <w:t>), 8</w:t>
      </w:r>
      <w:r w:rsidRPr="00AC39A6">
        <w:rPr>
          <w:rFonts w:asciiTheme="majorHAnsi" w:hAnsiTheme="majorHAnsi"/>
          <w:sz w:val="24"/>
          <w:szCs w:val="24"/>
          <w:vertAlign w:val="superscript"/>
          <w:lang w:val="en-GB" w:eastAsia="en-GB"/>
        </w:rPr>
        <w:t>th</w:t>
      </w:r>
      <w:r w:rsidRPr="00AC39A6">
        <w:rPr>
          <w:rFonts w:asciiTheme="majorHAnsi" w:hAnsiTheme="majorHAnsi"/>
          <w:sz w:val="24"/>
          <w:szCs w:val="24"/>
          <w:lang w:val="en-GB" w:eastAsia="en-GB"/>
        </w:rPr>
        <w:t xml:space="preserve"> Random House, 9</w:t>
      </w:r>
      <w:r w:rsidRPr="00AC39A6">
        <w:rPr>
          <w:rFonts w:asciiTheme="majorHAnsi" w:hAnsiTheme="majorHAnsi"/>
          <w:sz w:val="24"/>
          <w:szCs w:val="24"/>
          <w:vertAlign w:val="superscript"/>
          <w:lang w:val="en-GB" w:eastAsia="en-GB"/>
        </w:rPr>
        <w:t>th</w:t>
      </w:r>
      <w:r w:rsidRPr="00AC39A6">
        <w:rPr>
          <w:rFonts w:asciiTheme="majorHAnsi" w:hAnsiTheme="majorHAnsi"/>
          <w:sz w:val="24"/>
          <w:szCs w:val="24"/>
          <w:lang w:val="en-GB" w:eastAsia="en-GB"/>
        </w:rPr>
        <w:t xml:space="preserve"> </w:t>
      </w:r>
      <w:proofErr w:type="spellStart"/>
      <w:r w:rsidRPr="00AC39A6">
        <w:rPr>
          <w:rFonts w:asciiTheme="majorHAnsi" w:hAnsiTheme="majorHAnsi"/>
          <w:sz w:val="24"/>
          <w:szCs w:val="24"/>
          <w:lang w:val="en-GB" w:eastAsia="en-GB"/>
        </w:rPr>
        <w:t>Holzbrinck</w:t>
      </w:r>
      <w:proofErr w:type="spellEnd"/>
      <w:r w:rsidRPr="00AC39A6">
        <w:rPr>
          <w:rFonts w:asciiTheme="majorHAnsi" w:hAnsiTheme="majorHAnsi"/>
          <w:sz w:val="24"/>
          <w:szCs w:val="24"/>
          <w:lang w:val="en-GB" w:eastAsia="en-GB"/>
        </w:rPr>
        <w:t>, 33</w:t>
      </w:r>
      <w:r w:rsidRPr="00AC39A6">
        <w:rPr>
          <w:rFonts w:asciiTheme="majorHAnsi" w:hAnsiTheme="majorHAnsi"/>
          <w:sz w:val="24"/>
          <w:szCs w:val="24"/>
          <w:vertAlign w:val="superscript"/>
          <w:lang w:val="en-GB" w:eastAsia="en-GB"/>
        </w:rPr>
        <w:t>rd</w:t>
      </w:r>
      <w:r w:rsidRPr="00AC39A6">
        <w:rPr>
          <w:rFonts w:asciiTheme="majorHAnsi" w:hAnsiTheme="majorHAnsi"/>
          <w:sz w:val="24"/>
          <w:szCs w:val="24"/>
          <w:lang w:val="en-GB" w:eastAsia="en-GB"/>
        </w:rPr>
        <w:t xml:space="preserve"> </w:t>
      </w:r>
      <w:proofErr w:type="spellStart"/>
      <w:r w:rsidRPr="00AC39A6">
        <w:rPr>
          <w:rFonts w:asciiTheme="majorHAnsi" w:hAnsiTheme="majorHAnsi"/>
          <w:sz w:val="24"/>
          <w:szCs w:val="24"/>
          <w:lang w:val="en-GB" w:eastAsia="en-GB"/>
        </w:rPr>
        <w:t>Mondadori</w:t>
      </w:r>
      <w:proofErr w:type="spellEnd"/>
      <w:r w:rsidRPr="00AC39A6">
        <w:rPr>
          <w:rFonts w:asciiTheme="majorHAnsi" w:hAnsiTheme="majorHAnsi"/>
          <w:sz w:val="24"/>
          <w:szCs w:val="24"/>
          <w:lang w:val="en-GB" w:eastAsia="en-GB"/>
        </w:rPr>
        <w:t>, 34</w:t>
      </w:r>
      <w:r w:rsidRPr="00AC39A6">
        <w:rPr>
          <w:rFonts w:asciiTheme="majorHAnsi" w:hAnsiTheme="majorHAnsi"/>
          <w:sz w:val="24"/>
          <w:szCs w:val="24"/>
          <w:vertAlign w:val="superscript"/>
          <w:lang w:val="en-GB" w:eastAsia="en-GB"/>
        </w:rPr>
        <w:t>th</w:t>
      </w:r>
      <w:r w:rsidRPr="00AC39A6">
        <w:rPr>
          <w:rFonts w:asciiTheme="majorHAnsi" w:hAnsiTheme="majorHAnsi"/>
          <w:sz w:val="24"/>
          <w:szCs w:val="24"/>
          <w:lang w:val="en-GB" w:eastAsia="en-GB"/>
        </w:rPr>
        <w:t xml:space="preserve"> </w:t>
      </w:r>
      <w:proofErr w:type="spellStart"/>
      <w:r w:rsidRPr="00AC39A6">
        <w:rPr>
          <w:rFonts w:asciiTheme="majorHAnsi" w:hAnsiTheme="majorHAnsi"/>
          <w:sz w:val="24"/>
          <w:szCs w:val="24"/>
          <w:lang w:val="en-GB" w:eastAsia="en-GB"/>
        </w:rPr>
        <w:t>Gruppo</w:t>
      </w:r>
      <w:proofErr w:type="spellEnd"/>
      <w:r w:rsidRPr="00AC39A6">
        <w:rPr>
          <w:rFonts w:asciiTheme="majorHAnsi" w:hAnsiTheme="majorHAnsi"/>
          <w:sz w:val="24"/>
          <w:szCs w:val="24"/>
          <w:lang w:val="en-GB" w:eastAsia="en-GB"/>
        </w:rPr>
        <w:t xml:space="preserve"> editorial </w:t>
      </w:r>
      <w:proofErr w:type="spellStart"/>
      <w:r w:rsidRPr="00AC39A6">
        <w:rPr>
          <w:rFonts w:asciiTheme="majorHAnsi" w:hAnsiTheme="majorHAnsi"/>
          <w:sz w:val="24"/>
          <w:szCs w:val="24"/>
          <w:lang w:val="en-GB" w:eastAsia="en-GB"/>
        </w:rPr>
        <w:t>Mauri</w:t>
      </w:r>
      <w:proofErr w:type="spellEnd"/>
      <w:r w:rsidRPr="00AC39A6">
        <w:rPr>
          <w:rFonts w:asciiTheme="majorHAnsi" w:hAnsiTheme="majorHAnsi"/>
          <w:sz w:val="24"/>
          <w:szCs w:val="24"/>
          <w:lang w:val="en-GB" w:eastAsia="en-GB"/>
        </w:rPr>
        <w:t xml:space="preserve"> </w:t>
      </w:r>
      <w:proofErr w:type="spellStart"/>
      <w:r w:rsidRPr="00AC39A6">
        <w:rPr>
          <w:rFonts w:asciiTheme="majorHAnsi" w:hAnsiTheme="majorHAnsi"/>
          <w:sz w:val="24"/>
          <w:szCs w:val="24"/>
          <w:lang w:val="en-GB" w:eastAsia="en-GB"/>
        </w:rPr>
        <w:t>Spagnol</w:t>
      </w:r>
      <w:proofErr w:type="spellEnd"/>
      <w:r w:rsidRPr="00AC39A6">
        <w:rPr>
          <w:rFonts w:asciiTheme="majorHAnsi" w:hAnsiTheme="majorHAnsi"/>
          <w:sz w:val="24"/>
          <w:szCs w:val="24"/>
          <w:lang w:val="en-GB" w:eastAsia="en-GB"/>
        </w:rPr>
        <w:t>, 46</w:t>
      </w:r>
      <w:r w:rsidRPr="00AC39A6">
        <w:rPr>
          <w:rFonts w:asciiTheme="majorHAnsi" w:hAnsiTheme="majorHAnsi"/>
          <w:sz w:val="24"/>
          <w:szCs w:val="24"/>
          <w:vertAlign w:val="superscript"/>
          <w:lang w:val="en-GB" w:eastAsia="en-GB"/>
        </w:rPr>
        <w:t>th</w:t>
      </w:r>
      <w:r w:rsidRPr="00AC39A6">
        <w:rPr>
          <w:rFonts w:asciiTheme="majorHAnsi" w:hAnsiTheme="majorHAnsi"/>
          <w:sz w:val="24"/>
          <w:szCs w:val="24"/>
          <w:lang w:val="en-GB" w:eastAsia="en-GB"/>
        </w:rPr>
        <w:t xml:space="preserve"> </w:t>
      </w:r>
      <w:proofErr w:type="spellStart"/>
      <w:r w:rsidRPr="00AC39A6">
        <w:rPr>
          <w:rFonts w:asciiTheme="majorHAnsi" w:hAnsiTheme="majorHAnsi"/>
          <w:sz w:val="24"/>
          <w:szCs w:val="24"/>
          <w:lang w:val="en-GB" w:eastAsia="en-GB"/>
        </w:rPr>
        <w:t>Gallimard</w:t>
      </w:r>
      <w:proofErr w:type="spellEnd"/>
      <w:r>
        <w:rPr>
          <w:rFonts w:asciiTheme="majorHAnsi" w:hAnsiTheme="majorHAnsi"/>
          <w:sz w:val="24"/>
          <w:szCs w:val="24"/>
          <w:lang w:val="en-GB" w:eastAsia="en-GB"/>
        </w:rPr>
        <w:t xml:space="preserve">. </w:t>
      </w:r>
      <w:hyperlink r:id="rId14" w:history="1">
        <w:r w:rsidRPr="00284EC2">
          <w:rPr>
            <w:rStyle w:val="Lienhypertexte"/>
            <w:rFonts w:asciiTheme="majorHAnsi" w:hAnsiTheme="majorHAnsi"/>
            <w:sz w:val="24"/>
            <w:szCs w:val="24"/>
            <w:lang w:val="en-GB" w:eastAsia="en-GB"/>
          </w:rPr>
          <w:t>http://www.livreshebdo.fr/Contacts.aspx</w:t>
        </w:r>
      </w:hyperlink>
      <w:r>
        <w:rPr>
          <w:rFonts w:asciiTheme="majorHAnsi" w:hAnsiTheme="majorHAnsi"/>
          <w:sz w:val="24"/>
          <w:szCs w:val="24"/>
          <w:lang w:val="en-GB" w:eastAsia="en-GB"/>
        </w:rPr>
        <w:t xml:space="preserve"> </w:t>
      </w:r>
    </w:p>
    <w:p w:rsidR="00AC39A6" w:rsidRDefault="00AC39A6" w:rsidP="00A608DB">
      <w:pPr>
        <w:spacing w:after="0"/>
        <w:rPr>
          <w:rFonts w:asciiTheme="majorHAnsi" w:hAnsiTheme="majorHAnsi"/>
          <w:color w:val="0D0D0D"/>
          <w:sz w:val="24"/>
          <w:szCs w:val="24"/>
          <w:lang w:val="en-GB" w:eastAsia="en-GB"/>
        </w:rPr>
      </w:pPr>
    </w:p>
    <w:p w:rsidR="00A608DB" w:rsidRPr="00A608DB" w:rsidRDefault="00A608DB" w:rsidP="00A608DB">
      <w:pPr>
        <w:spacing w:after="0"/>
        <w:rPr>
          <w:rFonts w:asciiTheme="majorHAnsi" w:hAnsiTheme="majorHAnsi"/>
          <w:color w:val="0D0D0D"/>
          <w:sz w:val="24"/>
          <w:szCs w:val="24"/>
          <w:lang w:val="en-GB"/>
        </w:rPr>
      </w:pPr>
      <w:r w:rsidRPr="00A608DB">
        <w:rPr>
          <w:rFonts w:asciiTheme="majorHAnsi" w:hAnsiTheme="majorHAnsi"/>
          <w:color w:val="0D0D0D"/>
          <w:sz w:val="24"/>
          <w:szCs w:val="24"/>
          <w:lang w:val="en-GB" w:eastAsia="en-GB"/>
        </w:rPr>
        <w:t>The following booksellers will attend the round-table</w:t>
      </w:r>
    </w:p>
    <w:p w:rsidR="00A540D2" w:rsidRPr="00400816" w:rsidRDefault="00A540D2" w:rsidP="00A608DB">
      <w:pPr>
        <w:spacing w:after="0"/>
        <w:rPr>
          <w:rFonts w:asciiTheme="majorHAnsi" w:hAnsiTheme="majorHAnsi"/>
          <w:color w:val="0D0D0D"/>
          <w:sz w:val="24"/>
          <w:szCs w:val="24"/>
        </w:rPr>
      </w:pPr>
      <w:r w:rsidRPr="00400816">
        <w:rPr>
          <w:rFonts w:asciiTheme="majorHAnsi" w:hAnsiTheme="majorHAnsi"/>
          <w:sz w:val="24"/>
          <w:szCs w:val="24"/>
          <w:lang w:eastAsia="en-GB"/>
        </w:rPr>
        <w:t xml:space="preserve">Guillaume </w:t>
      </w:r>
      <w:proofErr w:type="spellStart"/>
      <w:r w:rsidRPr="00400816">
        <w:rPr>
          <w:rFonts w:asciiTheme="majorHAnsi" w:hAnsiTheme="majorHAnsi"/>
          <w:sz w:val="24"/>
          <w:szCs w:val="24"/>
          <w:lang w:eastAsia="en-GB"/>
        </w:rPr>
        <w:t>Decitre</w:t>
      </w:r>
      <w:proofErr w:type="spellEnd"/>
      <w:r w:rsidRPr="00400816">
        <w:rPr>
          <w:rFonts w:asciiTheme="majorHAnsi" w:hAnsiTheme="majorHAnsi"/>
          <w:sz w:val="24"/>
          <w:szCs w:val="24"/>
          <w:lang w:eastAsia="en-GB"/>
        </w:rPr>
        <w:t xml:space="preserve">, </w:t>
      </w:r>
      <w:proofErr w:type="spellStart"/>
      <w:r w:rsidRPr="00400816">
        <w:rPr>
          <w:rFonts w:asciiTheme="majorHAnsi" w:hAnsiTheme="majorHAnsi"/>
          <w:sz w:val="24"/>
          <w:szCs w:val="24"/>
          <w:lang w:eastAsia="en-GB"/>
        </w:rPr>
        <w:t>Decitre</w:t>
      </w:r>
      <w:proofErr w:type="spellEnd"/>
      <w:r w:rsidRPr="00400816">
        <w:rPr>
          <w:rFonts w:asciiTheme="majorHAnsi" w:hAnsiTheme="majorHAnsi"/>
          <w:sz w:val="24"/>
          <w:szCs w:val="24"/>
          <w:lang w:eastAsia="en-GB"/>
        </w:rPr>
        <w:t xml:space="preserve"> (France)</w:t>
      </w:r>
      <w:r w:rsidRPr="00400816">
        <w:rPr>
          <w:rFonts w:asciiTheme="majorHAnsi" w:hAnsiTheme="majorHAnsi"/>
          <w:color w:val="1F497D"/>
          <w:sz w:val="24"/>
          <w:szCs w:val="24"/>
          <w:lang w:eastAsia="en-GB"/>
        </w:rPr>
        <w:t xml:space="preserve"> </w:t>
      </w:r>
      <w:hyperlink r:id="rId15" w:history="1">
        <w:r w:rsidRPr="00400816">
          <w:rPr>
            <w:rStyle w:val="Lienhypertexte"/>
            <w:rFonts w:asciiTheme="majorHAnsi" w:hAnsiTheme="majorHAnsi"/>
            <w:sz w:val="24"/>
            <w:szCs w:val="24"/>
            <w:lang w:eastAsia="en-GB"/>
          </w:rPr>
          <w:t>www.decitre.fr</w:t>
        </w:r>
      </w:hyperlink>
    </w:p>
    <w:p w:rsidR="00A540D2" w:rsidRPr="00A608DB" w:rsidRDefault="00A540D2" w:rsidP="00A608DB">
      <w:pPr>
        <w:spacing w:after="0"/>
        <w:rPr>
          <w:rFonts w:asciiTheme="majorHAnsi" w:hAnsiTheme="majorHAnsi"/>
          <w:color w:val="0D0D0D"/>
          <w:sz w:val="24"/>
          <w:szCs w:val="24"/>
          <w:lang w:val="en-GB" w:eastAsia="en-GB"/>
        </w:rPr>
      </w:pPr>
      <w:r w:rsidRPr="00A608DB">
        <w:rPr>
          <w:rFonts w:asciiTheme="majorHAnsi" w:hAnsiTheme="majorHAnsi"/>
          <w:color w:val="0D0D0D"/>
          <w:sz w:val="24"/>
          <w:szCs w:val="24"/>
          <w:lang w:val="en-GB" w:eastAsia="en-GB"/>
        </w:rPr>
        <w:t>John McNamee, Eason (Ir</w:t>
      </w:r>
      <w:r w:rsidR="00A608DB" w:rsidRPr="00A608DB">
        <w:rPr>
          <w:rFonts w:asciiTheme="majorHAnsi" w:hAnsiTheme="majorHAnsi"/>
          <w:color w:val="0D0D0D"/>
          <w:sz w:val="24"/>
          <w:szCs w:val="24"/>
          <w:lang w:val="en-GB" w:eastAsia="en-GB"/>
        </w:rPr>
        <w:t>e</w:t>
      </w:r>
      <w:r w:rsidRPr="00A608DB">
        <w:rPr>
          <w:rFonts w:asciiTheme="majorHAnsi" w:hAnsiTheme="majorHAnsi"/>
          <w:color w:val="0D0D0D"/>
          <w:sz w:val="24"/>
          <w:szCs w:val="24"/>
          <w:lang w:val="en-GB" w:eastAsia="en-GB"/>
        </w:rPr>
        <w:t>land)</w:t>
      </w:r>
      <w:r w:rsidRPr="00A608DB">
        <w:rPr>
          <w:rFonts w:asciiTheme="majorHAnsi" w:hAnsiTheme="majorHAnsi"/>
          <w:color w:val="1F497D"/>
          <w:sz w:val="24"/>
          <w:szCs w:val="24"/>
          <w:lang w:val="en-GB" w:eastAsia="en-GB"/>
        </w:rPr>
        <w:t xml:space="preserve"> </w:t>
      </w:r>
      <w:hyperlink r:id="rId16" w:history="1">
        <w:r w:rsidRPr="00A608DB">
          <w:rPr>
            <w:rStyle w:val="Lienhypertexte"/>
            <w:rFonts w:asciiTheme="majorHAnsi" w:hAnsiTheme="majorHAnsi"/>
            <w:sz w:val="24"/>
            <w:szCs w:val="24"/>
            <w:lang w:val="en-GB" w:eastAsia="en-GB"/>
          </w:rPr>
          <w:t>www.easons.com</w:t>
        </w:r>
      </w:hyperlink>
    </w:p>
    <w:p w:rsidR="00A540D2" w:rsidRPr="00400816" w:rsidRDefault="00A540D2" w:rsidP="00A608DB">
      <w:pPr>
        <w:spacing w:after="0"/>
        <w:rPr>
          <w:rFonts w:asciiTheme="majorHAnsi" w:hAnsiTheme="majorHAnsi"/>
          <w:color w:val="0D0D0D"/>
          <w:sz w:val="24"/>
          <w:szCs w:val="24"/>
          <w:lang w:eastAsia="en-GB"/>
        </w:rPr>
      </w:pPr>
      <w:r w:rsidRPr="00400816">
        <w:rPr>
          <w:rFonts w:asciiTheme="majorHAnsi" w:hAnsiTheme="majorHAnsi"/>
          <w:color w:val="0D0D0D"/>
          <w:sz w:val="24"/>
          <w:szCs w:val="24"/>
          <w:lang w:eastAsia="en-GB"/>
        </w:rPr>
        <w:t xml:space="preserve">Fabian </w:t>
      </w:r>
      <w:proofErr w:type="spellStart"/>
      <w:r w:rsidRPr="00400816">
        <w:rPr>
          <w:rFonts w:asciiTheme="majorHAnsi" w:hAnsiTheme="majorHAnsi"/>
          <w:color w:val="0D0D0D"/>
          <w:sz w:val="24"/>
          <w:szCs w:val="24"/>
          <w:lang w:eastAsia="en-GB"/>
        </w:rPr>
        <w:t>Paagman</w:t>
      </w:r>
      <w:proofErr w:type="spellEnd"/>
      <w:r w:rsidRPr="00400816">
        <w:rPr>
          <w:rFonts w:asciiTheme="majorHAnsi" w:hAnsiTheme="majorHAnsi"/>
          <w:color w:val="0D0D0D"/>
          <w:sz w:val="24"/>
          <w:szCs w:val="24"/>
          <w:lang w:eastAsia="en-GB"/>
        </w:rPr>
        <w:t xml:space="preserve">, </w:t>
      </w:r>
      <w:proofErr w:type="spellStart"/>
      <w:r w:rsidRPr="00400816">
        <w:rPr>
          <w:rFonts w:asciiTheme="majorHAnsi" w:hAnsiTheme="majorHAnsi"/>
          <w:color w:val="0D0D0D"/>
          <w:sz w:val="24"/>
          <w:szCs w:val="24"/>
          <w:lang w:eastAsia="en-GB"/>
        </w:rPr>
        <w:t>Paagman</w:t>
      </w:r>
      <w:proofErr w:type="spellEnd"/>
      <w:r w:rsidRPr="00400816">
        <w:rPr>
          <w:rFonts w:asciiTheme="majorHAnsi" w:hAnsiTheme="majorHAnsi"/>
          <w:color w:val="0D0D0D"/>
          <w:sz w:val="24"/>
          <w:szCs w:val="24"/>
          <w:lang w:eastAsia="en-GB"/>
        </w:rPr>
        <w:t xml:space="preserve"> (</w:t>
      </w:r>
      <w:proofErr w:type="spellStart"/>
      <w:r w:rsidR="00A608DB" w:rsidRPr="00400816">
        <w:rPr>
          <w:rFonts w:asciiTheme="majorHAnsi" w:hAnsiTheme="majorHAnsi"/>
          <w:color w:val="0D0D0D"/>
          <w:sz w:val="24"/>
          <w:szCs w:val="24"/>
          <w:lang w:eastAsia="en-GB"/>
        </w:rPr>
        <w:t>Netherlands</w:t>
      </w:r>
      <w:proofErr w:type="spellEnd"/>
      <w:r w:rsidRPr="00400816">
        <w:rPr>
          <w:rFonts w:asciiTheme="majorHAnsi" w:hAnsiTheme="majorHAnsi"/>
          <w:color w:val="0D0D0D"/>
          <w:sz w:val="24"/>
          <w:szCs w:val="24"/>
          <w:lang w:eastAsia="en-GB"/>
        </w:rPr>
        <w:t>)</w:t>
      </w:r>
      <w:r w:rsidRPr="00400816">
        <w:rPr>
          <w:rFonts w:asciiTheme="majorHAnsi" w:hAnsiTheme="majorHAnsi"/>
          <w:color w:val="1F497D"/>
          <w:sz w:val="24"/>
          <w:szCs w:val="24"/>
          <w:lang w:eastAsia="en-GB"/>
        </w:rPr>
        <w:t xml:space="preserve"> </w:t>
      </w:r>
      <w:hyperlink r:id="rId17" w:history="1">
        <w:r w:rsidRPr="00400816">
          <w:rPr>
            <w:rStyle w:val="Lienhypertexte"/>
            <w:rFonts w:asciiTheme="majorHAnsi" w:hAnsiTheme="majorHAnsi"/>
            <w:sz w:val="24"/>
            <w:szCs w:val="24"/>
            <w:lang w:eastAsia="en-GB"/>
          </w:rPr>
          <w:t>www.paagman.nl</w:t>
        </w:r>
      </w:hyperlink>
    </w:p>
    <w:p w:rsidR="00A540D2" w:rsidRPr="00A608DB" w:rsidRDefault="00A540D2" w:rsidP="00A608DB">
      <w:pPr>
        <w:spacing w:after="0"/>
        <w:rPr>
          <w:rFonts w:asciiTheme="majorHAnsi" w:hAnsiTheme="majorHAnsi"/>
          <w:color w:val="0D0D0D"/>
          <w:sz w:val="24"/>
          <w:szCs w:val="24"/>
          <w:lang w:eastAsia="en-GB"/>
        </w:rPr>
      </w:pPr>
      <w:r w:rsidRPr="00A608DB">
        <w:rPr>
          <w:rFonts w:asciiTheme="majorHAnsi" w:hAnsiTheme="majorHAnsi"/>
          <w:color w:val="0D0D0D"/>
          <w:sz w:val="24"/>
          <w:szCs w:val="24"/>
          <w:lang w:eastAsia="en-GB"/>
        </w:rPr>
        <w:t xml:space="preserve">Jean-Luc </w:t>
      </w:r>
      <w:proofErr w:type="spellStart"/>
      <w:r w:rsidRPr="00A608DB">
        <w:rPr>
          <w:rFonts w:asciiTheme="majorHAnsi" w:hAnsiTheme="majorHAnsi"/>
          <w:color w:val="0D0D0D"/>
          <w:sz w:val="24"/>
          <w:szCs w:val="24"/>
          <w:lang w:eastAsia="en-GB"/>
        </w:rPr>
        <w:t>Treutenaere</w:t>
      </w:r>
      <w:proofErr w:type="spellEnd"/>
      <w:r w:rsidRPr="00A608DB">
        <w:rPr>
          <w:rFonts w:asciiTheme="majorHAnsi" w:hAnsiTheme="majorHAnsi"/>
          <w:color w:val="0D0D0D"/>
          <w:sz w:val="24"/>
          <w:szCs w:val="24"/>
          <w:lang w:eastAsia="en-GB"/>
        </w:rPr>
        <w:t xml:space="preserve">, </w:t>
      </w:r>
      <w:proofErr w:type="spellStart"/>
      <w:r w:rsidRPr="00A608DB">
        <w:rPr>
          <w:rFonts w:asciiTheme="majorHAnsi" w:hAnsiTheme="majorHAnsi"/>
          <w:color w:val="0D0D0D"/>
          <w:sz w:val="24"/>
          <w:szCs w:val="24"/>
          <w:lang w:eastAsia="en-GB"/>
        </w:rPr>
        <w:t>Cultura</w:t>
      </w:r>
      <w:proofErr w:type="spellEnd"/>
      <w:r w:rsidRPr="00A608DB">
        <w:rPr>
          <w:rFonts w:asciiTheme="majorHAnsi" w:hAnsiTheme="majorHAnsi"/>
          <w:color w:val="0D0D0D"/>
          <w:sz w:val="24"/>
          <w:szCs w:val="24"/>
          <w:lang w:eastAsia="en-GB"/>
        </w:rPr>
        <w:t xml:space="preserve"> (France)</w:t>
      </w:r>
      <w:r w:rsidRPr="00A608DB">
        <w:rPr>
          <w:rFonts w:asciiTheme="majorHAnsi" w:hAnsiTheme="majorHAnsi"/>
          <w:color w:val="1F497D"/>
          <w:sz w:val="24"/>
          <w:szCs w:val="24"/>
          <w:lang w:eastAsia="en-GB"/>
        </w:rPr>
        <w:t xml:space="preserve"> </w:t>
      </w:r>
      <w:hyperlink r:id="rId18" w:history="1">
        <w:r w:rsidRPr="00A608DB">
          <w:rPr>
            <w:rStyle w:val="Lienhypertexte"/>
            <w:rFonts w:asciiTheme="majorHAnsi" w:hAnsiTheme="majorHAnsi"/>
            <w:sz w:val="24"/>
            <w:szCs w:val="24"/>
            <w:lang w:eastAsia="en-GB"/>
          </w:rPr>
          <w:t>www.cultura.fr</w:t>
        </w:r>
      </w:hyperlink>
    </w:p>
    <w:p w:rsidR="00AC39A6" w:rsidRPr="00F910E3" w:rsidRDefault="00AC39A6" w:rsidP="00A540D2">
      <w:pPr>
        <w:jc w:val="both"/>
        <w:rPr>
          <w:rFonts w:asciiTheme="majorHAnsi" w:hAnsiTheme="majorHAnsi"/>
          <w:color w:val="1F497D"/>
          <w:sz w:val="24"/>
          <w:szCs w:val="24"/>
          <w:lang w:eastAsia="en-GB"/>
        </w:rPr>
      </w:pPr>
    </w:p>
    <w:p w:rsidR="00A540D2" w:rsidRPr="00A608DB" w:rsidRDefault="00F910E3" w:rsidP="00A540D2">
      <w:pPr>
        <w:pStyle w:val="Textebrut"/>
        <w:jc w:val="both"/>
        <w:rPr>
          <w:rFonts w:asciiTheme="majorHAnsi" w:hAnsiTheme="majorHAnsi"/>
          <w:sz w:val="24"/>
          <w:szCs w:val="24"/>
          <w:lang w:val="en-GB"/>
        </w:rPr>
      </w:pPr>
      <w:r>
        <w:rPr>
          <w:rFonts w:asciiTheme="majorHAnsi" w:hAnsiTheme="majorHAnsi"/>
          <w:sz w:val="24"/>
          <w:szCs w:val="24"/>
          <w:lang w:val="en-GB"/>
        </w:rPr>
        <w:t>The following h</w:t>
      </w:r>
      <w:r w:rsidR="00A540D2" w:rsidRPr="00A608DB">
        <w:rPr>
          <w:rFonts w:asciiTheme="majorHAnsi" w:hAnsiTheme="majorHAnsi"/>
          <w:sz w:val="24"/>
          <w:szCs w:val="24"/>
          <w:lang w:val="en-GB"/>
        </w:rPr>
        <w:t xml:space="preserve">ave also been invited Cristina </w:t>
      </w:r>
      <w:proofErr w:type="spellStart"/>
      <w:r w:rsidR="00A540D2" w:rsidRPr="00A608DB">
        <w:rPr>
          <w:rFonts w:asciiTheme="majorHAnsi" w:hAnsiTheme="majorHAnsi"/>
          <w:sz w:val="24"/>
          <w:szCs w:val="24"/>
          <w:lang w:val="en-GB"/>
        </w:rPr>
        <w:t>Musinelli</w:t>
      </w:r>
      <w:proofErr w:type="spellEnd"/>
      <w:r w:rsidR="00A540D2" w:rsidRPr="00A608DB">
        <w:rPr>
          <w:rFonts w:asciiTheme="majorHAnsi" w:hAnsiTheme="majorHAnsi"/>
          <w:sz w:val="24"/>
          <w:szCs w:val="24"/>
          <w:lang w:val="en-GB"/>
        </w:rPr>
        <w:t xml:space="preserve">, Board member of the International Digital Publishing Forum (IDPF) responsible for the </w:t>
      </w:r>
      <w:proofErr w:type="spellStart"/>
      <w:r w:rsidR="00A540D2" w:rsidRPr="00A608DB">
        <w:rPr>
          <w:rFonts w:asciiTheme="majorHAnsi" w:hAnsiTheme="majorHAnsi"/>
          <w:sz w:val="24"/>
          <w:szCs w:val="24"/>
          <w:lang w:val="en-GB"/>
        </w:rPr>
        <w:t>ebook</w:t>
      </w:r>
      <w:proofErr w:type="spellEnd"/>
      <w:r w:rsidR="00A540D2" w:rsidRPr="00A608DB">
        <w:rPr>
          <w:rFonts w:asciiTheme="majorHAnsi" w:hAnsiTheme="majorHAnsi"/>
          <w:sz w:val="24"/>
          <w:szCs w:val="24"/>
          <w:lang w:val="en-GB"/>
        </w:rPr>
        <w:t xml:space="preserve"> standard ePub3 </w:t>
      </w:r>
      <w:hyperlink r:id="rId19" w:history="1">
        <w:r w:rsidR="00A540D2" w:rsidRPr="00A608DB">
          <w:rPr>
            <w:rStyle w:val="Lienhypertexte"/>
            <w:rFonts w:asciiTheme="majorHAnsi" w:hAnsiTheme="majorHAnsi"/>
            <w:sz w:val="24"/>
            <w:szCs w:val="24"/>
            <w:lang w:val="en-GB"/>
          </w:rPr>
          <w:t>http://idpf.org/epub/30</w:t>
        </w:r>
      </w:hyperlink>
      <w:r w:rsidR="00A540D2" w:rsidRPr="00A608DB">
        <w:rPr>
          <w:rFonts w:asciiTheme="majorHAnsi" w:hAnsiTheme="majorHAnsi"/>
          <w:sz w:val="24"/>
          <w:szCs w:val="24"/>
          <w:lang w:val="en-GB"/>
        </w:rPr>
        <w:t xml:space="preserve"> , Ronald Schild, CEO of </w:t>
      </w:r>
      <w:proofErr w:type="spellStart"/>
      <w:r w:rsidR="00A540D2" w:rsidRPr="00A608DB">
        <w:rPr>
          <w:rFonts w:asciiTheme="majorHAnsi" w:hAnsiTheme="majorHAnsi"/>
          <w:sz w:val="24"/>
          <w:szCs w:val="24"/>
          <w:lang w:val="en-GB"/>
        </w:rPr>
        <w:t>Libreka</w:t>
      </w:r>
      <w:proofErr w:type="spellEnd"/>
      <w:r w:rsidR="00A540D2" w:rsidRPr="00A608DB">
        <w:rPr>
          <w:rFonts w:asciiTheme="majorHAnsi" w:hAnsiTheme="majorHAnsi"/>
          <w:sz w:val="24"/>
          <w:szCs w:val="24"/>
          <w:lang w:val="en-GB"/>
        </w:rPr>
        <w:t xml:space="preserve">, a German collective initiative to facilitate e-commerce of </w:t>
      </w:r>
      <w:proofErr w:type="spellStart"/>
      <w:r w:rsidR="00A540D2" w:rsidRPr="00A608DB">
        <w:rPr>
          <w:rFonts w:asciiTheme="majorHAnsi" w:hAnsiTheme="majorHAnsi"/>
          <w:sz w:val="24"/>
          <w:szCs w:val="24"/>
          <w:lang w:val="en-GB"/>
        </w:rPr>
        <w:t>ebooks</w:t>
      </w:r>
      <w:proofErr w:type="spellEnd"/>
      <w:r w:rsidR="00A540D2" w:rsidRPr="00A608DB">
        <w:rPr>
          <w:rFonts w:asciiTheme="majorHAnsi" w:hAnsiTheme="majorHAnsi"/>
          <w:sz w:val="24"/>
          <w:szCs w:val="24"/>
          <w:lang w:val="en-GB"/>
        </w:rPr>
        <w:t xml:space="preserve"> </w:t>
      </w:r>
      <w:hyperlink r:id="rId20" w:history="1">
        <w:r w:rsidR="00A540D2" w:rsidRPr="00A608DB">
          <w:rPr>
            <w:rStyle w:val="Lienhypertexte"/>
            <w:rFonts w:asciiTheme="majorHAnsi" w:hAnsiTheme="majorHAnsi"/>
            <w:sz w:val="24"/>
            <w:szCs w:val="24"/>
            <w:lang w:val="en-GB"/>
          </w:rPr>
          <w:t>http://www.libreka.de/</w:t>
        </w:r>
      </w:hyperlink>
      <w:r w:rsidR="00A540D2" w:rsidRPr="00A608DB">
        <w:rPr>
          <w:rFonts w:asciiTheme="majorHAnsi" w:hAnsiTheme="majorHAnsi"/>
          <w:sz w:val="24"/>
          <w:szCs w:val="24"/>
          <w:lang w:val="en-GB"/>
        </w:rPr>
        <w:t xml:space="preserve"> </w:t>
      </w:r>
      <w:r>
        <w:rPr>
          <w:rFonts w:asciiTheme="majorHAnsi" w:hAnsiTheme="majorHAnsi"/>
          <w:sz w:val="24"/>
          <w:szCs w:val="24"/>
          <w:lang w:val="en-GB"/>
        </w:rPr>
        <w:t>and</w:t>
      </w:r>
      <w:bookmarkStart w:id="0" w:name="_GoBack"/>
      <w:bookmarkEnd w:id="0"/>
      <w:r w:rsidR="00A540D2" w:rsidRPr="00A608DB">
        <w:rPr>
          <w:rFonts w:asciiTheme="majorHAnsi" w:hAnsiTheme="majorHAnsi"/>
          <w:sz w:val="24"/>
          <w:szCs w:val="24"/>
          <w:lang w:val="en-GB"/>
        </w:rPr>
        <w:t xml:space="preserve"> </w:t>
      </w:r>
      <w:proofErr w:type="spellStart"/>
      <w:r w:rsidR="00A540D2" w:rsidRPr="00A608DB">
        <w:rPr>
          <w:rFonts w:asciiTheme="majorHAnsi" w:hAnsiTheme="majorHAnsi"/>
          <w:sz w:val="24"/>
          <w:szCs w:val="24"/>
          <w:lang w:val="en-GB"/>
        </w:rPr>
        <w:t>Régis</w:t>
      </w:r>
      <w:proofErr w:type="spellEnd"/>
      <w:r w:rsidR="00A540D2" w:rsidRPr="00A608DB">
        <w:rPr>
          <w:rFonts w:asciiTheme="majorHAnsi" w:hAnsiTheme="majorHAnsi"/>
          <w:sz w:val="24"/>
          <w:szCs w:val="24"/>
          <w:lang w:val="en-GB"/>
        </w:rPr>
        <w:t xml:space="preserve"> </w:t>
      </w:r>
      <w:proofErr w:type="spellStart"/>
      <w:r w:rsidR="00A540D2" w:rsidRPr="00A608DB">
        <w:rPr>
          <w:rFonts w:asciiTheme="majorHAnsi" w:hAnsiTheme="majorHAnsi"/>
          <w:sz w:val="24"/>
          <w:szCs w:val="24"/>
          <w:lang w:val="en-GB"/>
        </w:rPr>
        <w:t>Habert</w:t>
      </w:r>
      <w:proofErr w:type="spellEnd"/>
      <w:r w:rsidR="00A540D2" w:rsidRPr="00A608DB">
        <w:rPr>
          <w:rFonts w:asciiTheme="majorHAnsi" w:hAnsiTheme="majorHAnsi"/>
          <w:sz w:val="24"/>
          <w:szCs w:val="24"/>
          <w:lang w:val="en-GB"/>
        </w:rPr>
        <w:t xml:space="preserve">, </w:t>
      </w:r>
      <w:proofErr w:type="spellStart"/>
      <w:r w:rsidR="00A540D2" w:rsidRPr="00A608DB">
        <w:rPr>
          <w:rFonts w:asciiTheme="majorHAnsi" w:hAnsiTheme="majorHAnsi"/>
          <w:sz w:val="24"/>
          <w:szCs w:val="24"/>
          <w:lang w:val="en-GB"/>
        </w:rPr>
        <w:t>Izneo</w:t>
      </w:r>
      <w:proofErr w:type="spellEnd"/>
      <w:r w:rsidR="00A540D2" w:rsidRPr="00A608DB">
        <w:rPr>
          <w:rFonts w:asciiTheme="majorHAnsi" w:hAnsiTheme="majorHAnsi"/>
          <w:sz w:val="24"/>
          <w:szCs w:val="24"/>
          <w:lang w:val="en-GB"/>
        </w:rPr>
        <w:t xml:space="preserve">, a comic book portal </w:t>
      </w:r>
      <w:hyperlink r:id="rId21" w:history="1">
        <w:r w:rsidR="00A540D2" w:rsidRPr="00A608DB">
          <w:rPr>
            <w:rStyle w:val="Lienhypertexte"/>
            <w:rFonts w:asciiTheme="majorHAnsi" w:hAnsiTheme="majorHAnsi"/>
            <w:sz w:val="24"/>
            <w:szCs w:val="24"/>
            <w:lang w:val="en-GB"/>
          </w:rPr>
          <w:t>http://www.izneo.com/</w:t>
        </w:r>
      </w:hyperlink>
      <w:r w:rsidR="00A540D2" w:rsidRPr="00A608DB">
        <w:rPr>
          <w:rFonts w:asciiTheme="majorHAnsi" w:hAnsiTheme="majorHAnsi"/>
          <w:sz w:val="24"/>
          <w:szCs w:val="24"/>
          <w:lang w:val="en-GB"/>
        </w:rPr>
        <w:t xml:space="preserve"> .</w:t>
      </w:r>
    </w:p>
    <w:p w:rsidR="00A540D2" w:rsidRPr="00A608DB" w:rsidRDefault="00A540D2" w:rsidP="00A540D2">
      <w:pPr>
        <w:jc w:val="both"/>
        <w:rPr>
          <w:rFonts w:asciiTheme="majorHAnsi" w:hAnsiTheme="majorHAnsi"/>
          <w:color w:val="0D0D0D"/>
          <w:sz w:val="24"/>
          <w:szCs w:val="24"/>
          <w:lang w:val="en-GB" w:eastAsia="en-GB"/>
        </w:rPr>
      </w:pPr>
    </w:p>
    <w:p w:rsidR="00A608DB" w:rsidRPr="00A608DB" w:rsidRDefault="00A608DB" w:rsidP="00A608DB">
      <w:pPr>
        <w:pStyle w:val="Textebrut"/>
        <w:jc w:val="both"/>
        <w:rPr>
          <w:rFonts w:asciiTheme="majorHAnsi" w:hAnsiTheme="majorHAnsi"/>
          <w:sz w:val="24"/>
          <w:szCs w:val="24"/>
          <w:lang w:val="en-GB"/>
        </w:rPr>
      </w:pPr>
      <w:r w:rsidRPr="00A608DB">
        <w:rPr>
          <w:rFonts w:asciiTheme="majorHAnsi" w:hAnsiTheme="majorHAnsi"/>
          <w:sz w:val="24"/>
          <w:szCs w:val="24"/>
          <w:lang w:val="en-GB"/>
        </w:rPr>
        <w:t>The Federation of European Publishers (FEP) is the voice of publishers in Europe representing 27 national publishers’ association across the European Union and the European Economic Area. European publishers employ directly 150.00 persons and hun</w:t>
      </w:r>
      <w:r w:rsidR="00400816">
        <w:rPr>
          <w:rFonts w:asciiTheme="majorHAnsi" w:hAnsiTheme="majorHAnsi"/>
          <w:sz w:val="24"/>
          <w:szCs w:val="24"/>
          <w:lang w:val="en-GB"/>
        </w:rPr>
        <w:t>dreds of thousands indirectly. I</w:t>
      </w:r>
      <w:r w:rsidRPr="00A608DB">
        <w:rPr>
          <w:rFonts w:asciiTheme="majorHAnsi" w:hAnsiTheme="majorHAnsi"/>
          <w:sz w:val="24"/>
          <w:szCs w:val="24"/>
          <w:lang w:val="en-GB"/>
        </w:rPr>
        <w:t xml:space="preserve">n recent years it has generated an annual turnover of some 23-24 billion €, corresponding to an estimated market value of over 40 billion €. </w:t>
      </w:r>
      <w:hyperlink r:id="rId22" w:history="1">
        <w:r w:rsidRPr="00A608DB">
          <w:rPr>
            <w:rStyle w:val="Lienhypertexte"/>
            <w:rFonts w:asciiTheme="majorHAnsi" w:hAnsiTheme="majorHAnsi"/>
            <w:sz w:val="24"/>
            <w:szCs w:val="24"/>
            <w:lang w:val="en-GB"/>
          </w:rPr>
          <w:t>www.fep-fee.eu</w:t>
        </w:r>
      </w:hyperlink>
      <w:r w:rsidRPr="00A608DB">
        <w:rPr>
          <w:rFonts w:asciiTheme="majorHAnsi" w:hAnsiTheme="majorHAnsi"/>
          <w:sz w:val="24"/>
          <w:szCs w:val="24"/>
          <w:lang w:val="en-GB"/>
        </w:rPr>
        <w:t xml:space="preserve"> </w:t>
      </w:r>
    </w:p>
    <w:p w:rsidR="00A608DB" w:rsidRPr="00A608DB" w:rsidRDefault="00A608DB" w:rsidP="00A608DB">
      <w:pPr>
        <w:pStyle w:val="Textebrut"/>
        <w:jc w:val="both"/>
        <w:rPr>
          <w:rFonts w:asciiTheme="majorHAnsi" w:hAnsiTheme="majorHAnsi"/>
          <w:sz w:val="24"/>
          <w:szCs w:val="24"/>
          <w:lang w:val="en-GB"/>
        </w:rPr>
      </w:pPr>
    </w:p>
    <w:p w:rsidR="00A608DB" w:rsidRPr="00A608DB" w:rsidRDefault="00A608DB" w:rsidP="00A608DB">
      <w:pPr>
        <w:pStyle w:val="Textebrut"/>
        <w:jc w:val="both"/>
        <w:rPr>
          <w:rFonts w:asciiTheme="majorHAnsi" w:hAnsiTheme="majorHAnsi"/>
          <w:sz w:val="24"/>
          <w:szCs w:val="24"/>
          <w:lang w:val="en-GB"/>
        </w:rPr>
      </w:pPr>
      <w:r w:rsidRPr="00A608DB">
        <w:rPr>
          <w:rFonts w:asciiTheme="majorHAnsi" w:hAnsiTheme="majorHAnsi"/>
          <w:sz w:val="24"/>
          <w:szCs w:val="24"/>
          <w:lang w:val="en-GB"/>
        </w:rPr>
        <w:t>The European Booksellers Federation [“EBF”] is a non-commercial umbrella organization representing national Booksellers Associations in the European Union within the EU and the EEA.  Through its members, EBF speaks on behalf of more than 25,000 individual booksellers. Depending on the country, booksellers represented include independent booksellers, national bookshop chains, supermarkets, internet retailers and other cultural or general outlets selling books. It is estimated that the whole European book industry accounts for more than half a million jobs in the European Union.</w:t>
      </w:r>
    </w:p>
    <w:p w:rsidR="00A540D2" w:rsidRPr="00A608DB" w:rsidRDefault="00A540D2" w:rsidP="00A608DB">
      <w:pPr>
        <w:jc w:val="both"/>
        <w:rPr>
          <w:rFonts w:asciiTheme="majorHAnsi" w:hAnsiTheme="majorHAnsi"/>
          <w:sz w:val="24"/>
          <w:szCs w:val="24"/>
          <w:lang w:val="en-GB"/>
        </w:rPr>
      </w:pPr>
    </w:p>
    <w:p w:rsidR="00A540D2" w:rsidRPr="00A608DB" w:rsidRDefault="00A540D2" w:rsidP="00A540D2">
      <w:pPr>
        <w:rPr>
          <w:rFonts w:asciiTheme="majorHAnsi" w:hAnsiTheme="majorHAnsi"/>
          <w:sz w:val="24"/>
          <w:szCs w:val="24"/>
          <w:lang w:val="en-GB"/>
        </w:rPr>
      </w:pPr>
    </w:p>
    <w:p w:rsidR="00A540D2" w:rsidRPr="00A608DB" w:rsidRDefault="00A540D2" w:rsidP="00A608DB">
      <w:pPr>
        <w:spacing w:after="0"/>
        <w:rPr>
          <w:rFonts w:asciiTheme="majorHAnsi" w:hAnsiTheme="majorHAnsi"/>
          <w:sz w:val="24"/>
          <w:szCs w:val="24"/>
          <w:lang w:val="en-GB"/>
        </w:rPr>
      </w:pPr>
      <w:r w:rsidRPr="00A608DB">
        <w:rPr>
          <w:rFonts w:asciiTheme="majorHAnsi" w:hAnsiTheme="majorHAnsi"/>
          <w:sz w:val="24"/>
          <w:szCs w:val="24"/>
          <w:lang w:val="en-GB"/>
        </w:rPr>
        <w:t>FEE- contact Anne Bergman-Tahon</w:t>
      </w:r>
      <w:r w:rsidR="00566847">
        <w:rPr>
          <w:rFonts w:asciiTheme="majorHAnsi" w:hAnsiTheme="majorHAnsi"/>
          <w:sz w:val="24"/>
          <w:szCs w:val="24"/>
          <w:lang w:val="en-GB"/>
        </w:rPr>
        <w:t xml:space="preserve"> </w:t>
      </w:r>
      <w:proofErr w:type="spellStart"/>
      <w:r w:rsidR="00566847">
        <w:rPr>
          <w:rFonts w:asciiTheme="majorHAnsi" w:hAnsiTheme="majorHAnsi"/>
          <w:sz w:val="24"/>
          <w:szCs w:val="24"/>
          <w:lang w:val="en-GB"/>
        </w:rPr>
        <w:t>tel</w:t>
      </w:r>
      <w:proofErr w:type="spellEnd"/>
      <w:r w:rsidRPr="00A608DB">
        <w:rPr>
          <w:rFonts w:asciiTheme="majorHAnsi" w:hAnsiTheme="majorHAnsi"/>
          <w:sz w:val="24"/>
          <w:szCs w:val="24"/>
          <w:lang w:val="en-GB"/>
        </w:rPr>
        <w:t xml:space="preserve"> 0</w:t>
      </w:r>
      <w:r w:rsidR="00566847">
        <w:rPr>
          <w:rFonts w:asciiTheme="majorHAnsi" w:hAnsiTheme="majorHAnsi"/>
          <w:sz w:val="24"/>
          <w:szCs w:val="24"/>
          <w:lang w:val="en-GB"/>
        </w:rPr>
        <w:t>032</w:t>
      </w:r>
      <w:r w:rsidRPr="00A608DB">
        <w:rPr>
          <w:rFonts w:asciiTheme="majorHAnsi" w:hAnsiTheme="majorHAnsi"/>
          <w:sz w:val="24"/>
          <w:szCs w:val="24"/>
          <w:lang w:val="en-GB"/>
        </w:rPr>
        <w:t>477336576 o</w:t>
      </w:r>
      <w:r w:rsidR="00A608DB" w:rsidRPr="00A608DB">
        <w:rPr>
          <w:rFonts w:asciiTheme="majorHAnsi" w:hAnsiTheme="majorHAnsi"/>
          <w:sz w:val="24"/>
          <w:szCs w:val="24"/>
          <w:lang w:val="en-GB"/>
        </w:rPr>
        <w:t>r</w:t>
      </w:r>
      <w:r w:rsidRPr="00A608DB">
        <w:rPr>
          <w:rFonts w:asciiTheme="majorHAnsi" w:hAnsiTheme="majorHAnsi"/>
          <w:sz w:val="24"/>
          <w:szCs w:val="24"/>
          <w:lang w:val="en-GB"/>
        </w:rPr>
        <w:t xml:space="preserve"> Agata Olbrycht </w:t>
      </w:r>
      <w:proofErr w:type="spellStart"/>
      <w:r w:rsidR="00566847">
        <w:rPr>
          <w:rFonts w:asciiTheme="majorHAnsi" w:hAnsiTheme="majorHAnsi"/>
          <w:sz w:val="24"/>
          <w:szCs w:val="24"/>
          <w:lang w:val="en-GB"/>
        </w:rPr>
        <w:t>tel</w:t>
      </w:r>
      <w:proofErr w:type="spellEnd"/>
      <w:r w:rsidR="00566847">
        <w:rPr>
          <w:rFonts w:asciiTheme="majorHAnsi" w:hAnsiTheme="majorHAnsi"/>
          <w:sz w:val="24"/>
          <w:szCs w:val="24"/>
          <w:lang w:val="en-GB"/>
        </w:rPr>
        <w:t xml:space="preserve"> </w:t>
      </w:r>
      <w:r w:rsidRPr="00A608DB">
        <w:rPr>
          <w:rFonts w:asciiTheme="majorHAnsi" w:hAnsiTheme="majorHAnsi"/>
          <w:sz w:val="24"/>
          <w:szCs w:val="24"/>
          <w:lang w:val="en-GB"/>
        </w:rPr>
        <w:t>003227701110</w:t>
      </w:r>
    </w:p>
    <w:p w:rsidR="00A540D2" w:rsidRPr="00A608DB" w:rsidRDefault="00F910E3" w:rsidP="00A608DB">
      <w:pPr>
        <w:spacing w:after="0"/>
        <w:rPr>
          <w:rFonts w:asciiTheme="majorHAnsi" w:hAnsiTheme="majorHAnsi"/>
          <w:sz w:val="24"/>
          <w:szCs w:val="24"/>
          <w:lang w:val="en-GB"/>
        </w:rPr>
      </w:pPr>
      <w:hyperlink r:id="rId23" w:history="1">
        <w:r w:rsidR="00A540D2" w:rsidRPr="00A608DB">
          <w:rPr>
            <w:rStyle w:val="Lienhypertexte"/>
            <w:rFonts w:asciiTheme="majorHAnsi" w:hAnsiTheme="majorHAnsi"/>
            <w:sz w:val="24"/>
            <w:szCs w:val="24"/>
            <w:lang w:val="en-GB"/>
          </w:rPr>
          <w:t>abergman@fep-fee.eu</w:t>
        </w:r>
      </w:hyperlink>
      <w:r w:rsidR="00A540D2" w:rsidRPr="00A608DB">
        <w:rPr>
          <w:rFonts w:asciiTheme="majorHAnsi" w:hAnsiTheme="majorHAnsi"/>
          <w:sz w:val="24"/>
          <w:szCs w:val="24"/>
          <w:lang w:val="en-GB"/>
        </w:rPr>
        <w:t xml:space="preserve"> </w:t>
      </w:r>
      <w:hyperlink r:id="rId24" w:history="1">
        <w:r w:rsidR="00A540D2" w:rsidRPr="00A608DB">
          <w:rPr>
            <w:rStyle w:val="Lienhypertexte"/>
            <w:rFonts w:asciiTheme="majorHAnsi" w:hAnsiTheme="majorHAnsi"/>
            <w:sz w:val="24"/>
            <w:szCs w:val="24"/>
            <w:lang w:val="en-GB"/>
          </w:rPr>
          <w:t>aolbrycht@fep-fee.eu</w:t>
        </w:r>
      </w:hyperlink>
    </w:p>
    <w:p w:rsidR="00A540D2" w:rsidRPr="00A608DB" w:rsidRDefault="00A540D2" w:rsidP="00A540D2">
      <w:pPr>
        <w:rPr>
          <w:rFonts w:asciiTheme="majorHAnsi" w:hAnsiTheme="majorHAnsi"/>
          <w:sz w:val="24"/>
          <w:szCs w:val="24"/>
          <w:lang w:val="en-GB"/>
        </w:rPr>
      </w:pPr>
    </w:p>
    <w:p w:rsidR="00566847" w:rsidRPr="00566847" w:rsidRDefault="00A540D2" w:rsidP="00566847">
      <w:pPr>
        <w:rPr>
          <w:rFonts w:asciiTheme="majorHAnsi" w:hAnsiTheme="majorHAnsi"/>
          <w:color w:val="1F497D"/>
          <w:sz w:val="24"/>
          <w:szCs w:val="24"/>
        </w:rPr>
      </w:pPr>
      <w:r w:rsidRPr="00F910E3">
        <w:rPr>
          <w:rFonts w:asciiTheme="majorHAnsi" w:hAnsiTheme="majorHAnsi"/>
          <w:sz w:val="24"/>
          <w:szCs w:val="24"/>
        </w:rPr>
        <w:t xml:space="preserve">EBF </w:t>
      </w:r>
      <w:r w:rsidR="00566847" w:rsidRPr="00566847">
        <w:rPr>
          <w:rFonts w:asciiTheme="majorHAnsi" w:hAnsiTheme="majorHAnsi"/>
          <w:sz w:val="24"/>
          <w:szCs w:val="24"/>
        </w:rPr>
        <w:t xml:space="preserve">Françoise </w:t>
      </w:r>
      <w:proofErr w:type="spellStart"/>
      <w:r w:rsidR="00566847" w:rsidRPr="00566847">
        <w:rPr>
          <w:rFonts w:asciiTheme="majorHAnsi" w:hAnsiTheme="majorHAnsi"/>
          <w:sz w:val="24"/>
          <w:szCs w:val="24"/>
        </w:rPr>
        <w:t>Dubruille</w:t>
      </w:r>
      <w:proofErr w:type="spellEnd"/>
      <w:proofErr w:type="gramStart"/>
      <w:r w:rsidR="00566847" w:rsidRPr="00566847">
        <w:rPr>
          <w:rFonts w:asciiTheme="majorHAnsi" w:hAnsiTheme="majorHAnsi"/>
          <w:sz w:val="24"/>
          <w:szCs w:val="24"/>
        </w:rPr>
        <w:t>, ,</w:t>
      </w:r>
      <w:proofErr w:type="gramEnd"/>
      <w:r w:rsidR="00566847" w:rsidRPr="00566847">
        <w:rPr>
          <w:rFonts w:asciiTheme="majorHAnsi" w:hAnsiTheme="majorHAnsi"/>
          <w:sz w:val="24"/>
          <w:szCs w:val="24"/>
        </w:rPr>
        <w:t xml:space="preserve"> Tel + 32 475 40 32 </w:t>
      </w:r>
      <w:r w:rsidR="00566847" w:rsidRPr="00566847">
        <w:rPr>
          <w:rFonts w:asciiTheme="majorHAnsi" w:hAnsiTheme="majorHAnsi"/>
          <w:color w:val="1F497D"/>
          <w:sz w:val="24"/>
          <w:szCs w:val="24"/>
        </w:rPr>
        <w:t xml:space="preserve">34 ,  </w:t>
      </w:r>
      <w:hyperlink r:id="rId25" w:history="1">
        <w:r w:rsidR="00566847" w:rsidRPr="00566847">
          <w:rPr>
            <w:rStyle w:val="Lienhypertexte"/>
            <w:rFonts w:asciiTheme="majorHAnsi" w:hAnsiTheme="majorHAnsi"/>
            <w:sz w:val="24"/>
            <w:szCs w:val="24"/>
          </w:rPr>
          <w:t>fran@europeanbooksellers.eu</w:t>
        </w:r>
      </w:hyperlink>
    </w:p>
    <w:p w:rsidR="00A540D2" w:rsidRPr="00F910E3" w:rsidRDefault="00A540D2" w:rsidP="00A540D2">
      <w:pPr>
        <w:rPr>
          <w:rFonts w:asciiTheme="majorHAnsi" w:hAnsiTheme="majorHAnsi"/>
          <w:sz w:val="24"/>
          <w:szCs w:val="24"/>
        </w:rPr>
      </w:pPr>
    </w:p>
    <w:p w:rsidR="00A540D2" w:rsidRPr="00F910E3" w:rsidRDefault="00A540D2" w:rsidP="00A540D2">
      <w:pPr>
        <w:pStyle w:val="Textebrut"/>
        <w:jc w:val="both"/>
        <w:rPr>
          <w:rFonts w:asciiTheme="majorHAnsi" w:hAnsiTheme="majorHAnsi"/>
          <w:sz w:val="24"/>
          <w:szCs w:val="24"/>
        </w:rPr>
      </w:pPr>
    </w:p>
    <w:p w:rsidR="00A540D2" w:rsidRPr="00F910E3" w:rsidRDefault="00A540D2" w:rsidP="00A540D2">
      <w:pPr>
        <w:jc w:val="center"/>
      </w:pPr>
    </w:p>
    <w:sectPr w:rsidR="00A540D2" w:rsidRPr="00F9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D2"/>
    <w:rsid w:val="00400816"/>
    <w:rsid w:val="00566847"/>
    <w:rsid w:val="005C77E9"/>
    <w:rsid w:val="006D1A10"/>
    <w:rsid w:val="00A540D2"/>
    <w:rsid w:val="00A608DB"/>
    <w:rsid w:val="00AC39A6"/>
    <w:rsid w:val="00E52941"/>
    <w:rsid w:val="00F910E3"/>
    <w:rsid w:val="00F960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40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0D2"/>
    <w:rPr>
      <w:rFonts w:ascii="Tahoma" w:hAnsi="Tahoma" w:cs="Tahoma"/>
      <w:sz w:val="16"/>
      <w:szCs w:val="16"/>
    </w:rPr>
  </w:style>
  <w:style w:type="character" w:styleId="Lienhypertexte">
    <w:name w:val="Hyperlink"/>
    <w:basedOn w:val="Policepardfaut"/>
    <w:uiPriority w:val="99"/>
    <w:unhideWhenUsed/>
    <w:rsid w:val="00A540D2"/>
    <w:rPr>
      <w:color w:val="0000FF" w:themeColor="hyperlink"/>
      <w:u w:val="single"/>
    </w:rPr>
  </w:style>
  <w:style w:type="paragraph" w:styleId="Textebrut">
    <w:name w:val="Plain Text"/>
    <w:basedOn w:val="Normal"/>
    <w:link w:val="TextebrutCar"/>
    <w:uiPriority w:val="99"/>
    <w:semiHidden/>
    <w:unhideWhenUsed/>
    <w:rsid w:val="00A540D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540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40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0D2"/>
    <w:rPr>
      <w:rFonts w:ascii="Tahoma" w:hAnsi="Tahoma" w:cs="Tahoma"/>
      <w:sz w:val="16"/>
      <w:szCs w:val="16"/>
    </w:rPr>
  </w:style>
  <w:style w:type="character" w:styleId="Lienhypertexte">
    <w:name w:val="Hyperlink"/>
    <w:basedOn w:val="Policepardfaut"/>
    <w:uiPriority w:val="99"/>
    <w:unhideWhenUsed/>
    <w:rsid w:val="00A540D2"/>
    <w:rPr>
      <w:color w:val="0000FF" w:themeColor="hyperlink"/>
      <w:u w:val="single"/>
    </w:rPr>
  </w:style>
  <w:style w:type="paragraph" w:styleId="Textebrut">
    <w:name w:val="Plain Text"/>
    <w:basedOn w:val="Normal"/>
    <w:link w:val="TextebrutCar"/>
    <w:uiPriority w:val="99"/>
    <w:semiHidden/>
    <w:unhideWhenUsed/>
    <w:rsid w:val="00A540D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540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597">
      <w:bodyDiv w:val="1"/>
      <w:marLeft w:val="0"/>
      <w:marRight w:val="0"/>
      <w:marTop w:val="0"/>
      <w:marBottom w:val="0"/>
      <w:divBdr>
        <w:top w:val="none" w:sz="0" w:space="0" w:color="auto"/>
        <w:left w:val="none" w:sz="0" w:space="0" w:color="auto"/>
        <w:bottom w:val="none" w:sz="0" w:space="0" w:color="auto"/>
        <w:right w:val="none" w:sz="0" w:space="0" w:color="auto"/>
      </w:divBdr>
    </w:div>
    <w:div w:id="858275207">
      <w:bodyDiv w:val="1"/>
      <w:marLeft w:val="0"/>
      <w:marRight w:val="0"/>
      <w:marTop w:val="0"/>
      <w:marBottom w:val="0"/>
      <w:divBdr>
        <w:top w:val="none" w:sz="0" w:space="0" w:color="auto"/>
        <w:left w:val="none" w:sz="0" w:space="0" w:color="auto"/>
        <w:bottom w:val="none" w:sz="0" w:space="0" w:color="auto"/>
        <w:right w:val="none" w:sz="0" w:space="0" w:color="auto"/>
      </w:divBdr>
    </w:div>
    <w:div w:id="20537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n.pl/" TargetMode="External"/><Relationship Id="rId13" Type="http://schemas.openxmlformats.org/officeDocument/2006/relationships/hyperlink" Target="http://www.holtzbrinck.com/" TargetMode="External"/><Relationship Id="rId18" Type="http://schemas.openxmlformats.org/officeDocument/2006/relationships/hyperlink" Target="http://www.cultura.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zneo.com/" TargetMode="External"/><Relationship Id="rId7" Type="http://schemas.openxmlformats.org/officeDocument/2006/relationships/hyperlink" Target="http://www.planeta.es/es/ES/Default.htm" TargetMode="External"/><Relationship Id="rId12" Type="http://schemas.openxmlformats.org/officeDocument/2006/relationships/hyperlink" Target="http://www.gallimard-jeunesse.fr/pre-index-GJ.php" TargetMode="External"/><Relationship Id="rId17" Type="http://schemas.openxmlformats.org/officeDocument/2006/relationships/hyperlink" Target="http://www.paagman.nl" TargetMode="External"/><Relationship Id="rId25" Type="http://schemas.openxmlformats.org/officeDocument/2006/relationships/hyperlink" Target="mailto:fran@europeanbooksellers.eu" TargetMode="External"/><Relationship Id="rId2" Type="http://schemas.microsoft.com/office/2007/relationships/stylesWithEffects" Target="stylesWithEffects.xml"/><Relationship Id="rId16" Type="http://schemas.openxmlformats.org/officeDocument/2006/relationships/hyperlink" Target="http://www.easons.com" TargetMode="External"/><Relationship Id="rId20" Type="http://schemas.openxmlformats.org/officeDocument/2006/relationships/hyperlink" Target="http://www.libreka.d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aurispagnol.it/" TargetMode="External"/><Relationship Id="rId24" Type="http://schemas.openxmlformats.org/officeDocument/2006/relationships/hyperlink" Target="mailto:aolbrycht@fep-fee.eu" TargetMode="External"/><Relationship Id="rId5" Type="http://schemas.openxmlformats.org/officeDocument/2006/relationships/image" Target="media/image1.jpeg"/><Relationship Id="rId15" Type="http://schemas.openxmlformats.org/officeDocument/2006/relationships/hyperlink" Target="http://www.decitre.fr" TargetMode="External"/><Relationship Id="rId23" Type="http://schemas.openxmlformats.org/officeDocument/2006/relationships/hyperlink" Target="mailto:abergman@fep-fee.eu" TargetMode="External"/><Relationship Id="rId10" Type="http://schemas.openxmlformats.org/officeDocument/2006/relationships/hyperlink" Target="http://www.editis.com/" TargetMode="External"/><Relationship Id="rId19" Type="http://schemas.openxmlformats.org/officeDocument/2006/relationships/hyperlink" Target="http://idpf.org/epub/30" TargetMode="External"/><Relationship Id="rId4" Type="http://schemas.openxmlformats.org/officeDocument/2006/relationships/webSettings" Target="webSettings.xml"/><Relationship Id="rId9" Type="http://schemas.openxmlformats.org/officeDocument/2006/relationships/hyperlink" Target="http://www.carlsen.de/" TargetMode="External"/><Relationship Id="rId14" Type="http://schemas.openxmlformats.org/officeDocument/2006/relationships/hyperlink" Target="http://www.livreshebdo.fr/Contacts.aspx" TargetMode="External"/><Relationship Id="rId22" Type="http://schemas.openxmlformats.org/officeDocument/2006/relationships/hyperlink" Target="http://www.fep-fee.eu"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2012-06-25T07:23:00Z</dcterms:created>
  <dcterms:modified xsi:type="dcterms:W3CDTF">2012-06-25T11:07:00Z</dcterms:modified>
</cp:coreProperties>
</file>